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>
      <w:bookmarkStart w:id="0" w:name="_GoBack"/>
      <w:bookmarkEnd w:id="0"/>
    </w:p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1F161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22.05</w:t>
      </w:r>
      <w:r w:rsidR="0011075E">
        <w:rPr>
          <w:sz w:val="28"/>
          <w:szCs w:val="28"/>
        </w:rPr>
        <w:t>. 202</w:t>
      </w:r>
      <w:r>
        <w:rPr>
          <w:sz w:val="28"/>
          <w:szCs w:val="28"/>
        </w:rPr>
        <w:t>5  № 39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1F161A" w:rsidRDefault="001F161A" w:rsidP="00F305BD"/>
    <w:p w:rsidR="00284804" w:rsidRPr="00284804" w:rsidRDefault="00284804" w:rsidP="00284804">
      <w:pPr>
        <w:rPr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8D52CE">
        <w:rPr>
          <w:b/>
          <w:bCs/>
          <w:sz w:val="28"/>
          <w:szCs w:val="28"/>
        </w:rPr>
        <w:t>земельному</w:t>
      </w:r>
      <w:r w:rsidRPr="00284804">
        <w:rPr>
          <w:b/>
          <w:bCs/>
          <w:sz w:val="28"/>
          <w:szCs w:val="28"/>
        </w:rPr>
        <w:t xml:space="preserve"> участк</w:t>
      </w:r>
      <w:r w:rsidR="008D52CE">
        <w:rPr>
          <w:b/>
          <w:bCs/>
          <w:sz w:val="28"/>
          <w:szCs w:val="28"/>
        </w:rPr>
        <w:t>у</w:t>
      </w:r>
    </w:p>
    <w:p w:rsidR="00284804" w:rsidRPr="00284804" w:rsidRDefault="00284804" w:rsidP="00284804">
      <w:pPr>
        <w:ind w:firstLine="706"/>
        <w:rPr>
          <w:sz w:val="28"/>
          <w:szCs w:val="28"/>
        </w:rPr>
      </w:pPr>
    </w:p>
    <w:p w:rsidR="004E6A8D" w:rsidRPr="004E6A8D" w:rsidRDefault="004E6A8D" w:rsidP="004E6A8D">
      <w:pPr>
        <w:shd w:val="clear" w:color="auto" w:fill="FFFFFF"/>
        <w:ind w:firstLine="715"/>
        <w:jc w:val="both"/>
        <w:rPr>
          <w:sz w:val="28"/>
          <w:szCs w:val="28"/>
        </w:rPr>
      </w:pPr>
      <w:r w:rsidRPr="004E6A8D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4E6A8D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4E6A8D">
        <w:rPr>
          <w:b/>
          <w:color w:val="000000"/>
          <w:spacing w:val="-14"/>
          <w:sz w:val="28"/>
          <w:szCs w:val="28"/>
        </w:rPr>
        <w:t>в рамках</w:t>
      </w:r>
      <w:r w:rsidRPr="004E6A8D">
        <w:rPr>
          <w:b/>
          <w:sz w:val="28"/>
          <w:szCs w:val="28"/>
        </w:rPr>
        <w:t xml:space="preserve"> инвентаризации</w:t>
      </w:r>
      <w:r w:rsidRPr="004E6A8D">
        <w:rPr>
          <w:sz w:val="28"/>
          <w:szCs w:val="28"/>
        </w:rPr>
        <w:t xml:space="preserve"> </w:t>
      </w:r>
      <w:r w:rsidRPr="004E6A8D">
        <w:rPr>
          <w:b/>
          <w:sz w:val="28"/>
          <w:szCs w:val="28"/>
        </w:rPr>
        <w:t>ПОСТАНОВЛЯЕТ:</w:t>
      </w:r>
      <w:r w:rsidRPr="004E6A8D">
        <w:rPr>
          <w:sz w:val="28"/>
          <w:szCs w:val="28"/>
        </w:rPr>
        <w:t xml:space="preserve">    </w:t>
      </w:r>
    </w:p>
    <w:p w:rsidR="004E6A8D" w:rsidRPr="004E6A8D" w:rsidRDefault="00284804" w:rsidP="004E6A8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</w:t>
      </w:r>
      <w:r w:rsidRPr="004E6A8D">
        <w:rPr>
          <w:sz w:val="28"/>
          <w:szCs w:val="28"/>
        </w:rPr>
        <w:t xml:space="preserve">. </w:t>
      </w:r>
      <w:r w:rsidR="004E6A8D" w:rsidRPr="004E6A8D">
        <w:rPr>
          <w:sz w:val="28"/>
          <w:szCs w:val="28"/>
        </w:rPr>
        <w:t xml:space="preserve"> Земельному участку с </w:t>
      </w:r>
      <w:r w:rsidR="00157A77">
        <w:rPr>
          <w:sz w:val="28"/>
          <w:szCs w:val="28"/>
        </w:rPr>
        <w:t>кадастровым номером 64:33:090206</w:t>
      </w:r>
      <w:r w:rsidR="004E6A8D" w:rsidRPr="004E6A8D">
        <w:rPr>
          <w:sz w:val="28"/>
          <w:szCs w:val="28"/>
        </w:rPr>
        <w:t>:</w:t>
      </w:r>
      <w:r w:rsidR="00157A77">
        <w:rPr>
          <w:sz w:val="28"/>
          <w:szCs w:val="28"/>
        </w:rPr>
        <w:t>106</w:t>
      </w:r>
      <w:r w:rsidR="004E6A8D" w:rsidRPr="004E6A8D">
        <w:rPr>
          <w:sz w:val="28"/>
          <w:szCs w:val="28"/>
        </w:rPr>
        <w:t xml:space="preserve">, выявленному в процессе инвентаризации, присвоить адрес: Российская Федерация, Саратовская область, Советский муниципальный район, </w:t>
      </w:r>
      <w:r w:rsidR="004E6A8D" w:rsidRPr="004E6A8D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4E6A8D" w:rsidRPr="004E6A8D">
        <w:rPr>
          <w:color w:val="000000"/>
          <w:sz w:val="28"/>
          <w:szCs w:val="28"/>
        </w:rPr>
        <w:t>Мечетненское</w:t>
      </w:r>
      <w:proofErr w:type="spellEnd"/>
      <w:r w:rsidR="004E6A8D" w:rsidRPr="004E6A8D">
        <w:rPr>
          <w:color w:val="000000"/>
          <w:sz w:val="28"/>
          <w:szCs w:val="28"/>
        </w:rPr>
        <w:t>, </w:t>
      </w:r>
      <w:r w:rsidR="004E6A8D" w:rsidRPr="004E6A8D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E6A8D" w:rsidRPr="004E6A8D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E6A8D" w:rsidRPr="004E6A8D">
        <w:rPr>
          <w:rFonts w:eastAsiaTheme="minorHAnsi"/>
          <w:sz w:val="28"/>
          <w:szCs w:val="28"/>
          <w:lang w:eastAsia="en-US"/>
        </w:rPr>
        <w:t xml:space="preserve"> УПХГ,</w:t>
      </w:r>
      <w:r w:rsidR="004E6A8D" w:rsidRPr="004E6A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E6A8D" w:rsidRPr="004E6A8D">
        <w:rPr>
          <w:sz w:val="28"/>
          <w:szCs w:val="28"/>
        </w:rPr>
        <w:t xml:space="preserve">земельный участок </w:t>
      </w:r>
      <w:r w:rsidR="001F161A">
        <w:rPr>
          <w:sz w:val="28"/>
          <w:szCs w:val="28"/>
        </w:rPr>
        <w:t>2</w:t>
      </w:r>
      <w:r w:rsidR="004E6A8D" w:rsidRPr="004E6A8D">
        <w:rPr>
          <w:sz w:val="28"/>
          <w:szCs w:val="28"/>
        </w:rPr>
        <w:t>.</w:t>
      </w:r>
    </w:p>
    <w:p w:rsid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11075E" w:rsidRPr="00284804" w:rsidRDefault="0011075E" w:rsidP="00284804">
      <w:pPr>
        <w:jc w:val="both"/>
        <w:rPr>
          <w:sz w:val="28"/>
          <w:szCs w:val="28"/>
        </w:rPr>
      </w:pPr>
    </w:p>
    <w:p w:rsidR="0011075E" w:rsidRDefault="0011075E" w:rsidP="00F305BD">
      <w:pPr>
        <w:pStyle w:val="a5"/>
        <w:rPr>
          <w:b/>
        </w:rPr>
      </w:pPr>
    </w:p>
    <w:p w:rsidR="00F305BD" w:rsidRDefault="001F161A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</w:t>
      </w:r>
      <w:r w:rsidR="001F161A">
        <w:rPr>
          <w:b/>
        </w:rPr>
        <w:t>С</w:t>
      </w:r>
      <w:r w:rsidR="000B6D3B">
        <w:rPr>
          <w:b/>
        </w:rPr>
        <w:t>.</w:t>
      </w:r>
      <w:r w:rsidR="001F161A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1F161A">
        <w:rPr>
          <w:b/>
        </w:rPr>
        <w:t>Янюшкина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B6D3B"/>
    <w:rsid w:val="0011075E"/>
    <w:rsid w:val="00157A77"/>
    <w:rsid w:val="001F161A"/>
    <w:rsid w:val="002132E7"/>
    <w:rsid w:val="00284804"/>
    <w:rsid w:val="002C4BDD"/>
    <w:rsid w:val="00325E3F"/>
    <w:rsid w:val="004E6A8D"/>
    <w:rsid w:val="005873B8"/>
    <w:rsid w:val="006248AF"/>
    <w:rsid w:val="006569D9"/>
    <w:rsid w:val="006929E1"/>
    <w:rsid w:val="008D52CE"/>
    <w:rsid w:val="00BA62CB"/>
    <w:rsid w:val="00DA5681"/>
    <w:rsid w:val="00DB70CD"/>
    <w:rsid w:val="00E368FF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2022-03-23T11:13:00Z</cp:lastPrinted>
  <dcterms:created xsi:type="dcterms:W3CDTF">2025-05-26T06:35:00Z</dcterms:created>
  <dcterms:modified xsi:type="dcterms:W3CDTF">2025-05-26T06:35:00Z</dcterms:modified>
</cp:coreProperties>
</file>