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04" w:rsidRDefault="00284804" w:rsidP="00F305BD"/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F305BD" w:rsidP="00F305BD"/>
    <w:p w:rsidR="00284804" w:rsidRDefault="001F161A" w:rsidP="00284804">
      <w:pPr>
        <w:framePr w:w="3331" w:h="436" w:hSpace="180" w:wrap="auto" w:vAnchor="page" w:hAnchor="page" w:x="1156" w:y="453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от 2</w:t>
      </w:r>
      <w:r w:rsidR="00A532FE">
        <w:rPr>
          <w:sz w:val="28"/>
          <w:szCs w:val="28"/>
        </w:rPr>
        <w:t>3</w:t>
      </w:r>
      <w:r>
        <w:rPr>
          <w:sz w:val="28"/>
          <w:szCs w:val="28"/>
        </w:rPr>
        <w:t>.05</w:t>
      </w:r>
      <w:r w:rsidR="0011075E">
        <w:rPr>
          <w:sz w:val="28"/>
          <w:szCs w:val="28"/>
        </w:rPr>
        <w:t>. 202</w:t>
      </w:r>
      <w:r>
        <w:rPr>
          <w:sz w:val="28"/>
          <w:szCs w:val="28"/>
        </w:rPr>
        <w:t xml:space="preserve">5  № </w:t>
      </w:r>
      <w:r w:rsidR="00A532FE">
        <w:rPr>
          <w:sz w:val="28"/>
          <w:szCs w:val="28"/>
        </w:rPr>
        <w:t>4</w:t>
      </w:r>
      <w:r w:rsidR="001F6F9D">
        <w:rPr>
          <w:sz w:val="28"/>
          <w:szCs w:val="28"/>
        </w:rPr>
        <w:t>4</w:t>
      </w:r>
    </w:p>
    <w:p w:rsidR="00F305BD" w:rsidRDefault="00F305BD" w:rsidP="00F305BD">
      <w:pPr>
        <w:jc w:val="center"/>
      </w:pPr>
    </w:p>
    <w:p w:rsidR="00284804" w:rsidRDefault="00284804" w:rsidP="00284804"/>
    <w:p w:rsidR="00F305BD" w:rsidRDefault="00284804" w:rsidP="00284804">
      <w:r>
        <w:t xml:space="preserve">               </w:t>
      </w:r>
      <w:r w:rsidR="00F305BD">
        <w:t>с. Мечетное</w:t>
      </w:r>
    </w:p>
    <w:p w:rsidR="00F305BD" w:rsidRDefault="00F305BD" w:rsidP="00F305BD"/>
    <w:p w:rsidR="001F161A" w:rsidRDefault="001F161A" w:rsidP="00F305BD"/>
    <w:p w:rsidR="00284804" w:rsidRPr="00284804" w:rsidRDefault="00284804" w:rsidP="00284804">
      <w:pPr>
        <w:rPr>
          <w:sz w:val="28"/>
          <w:szCs w:val="28"/>
        </w:rPr>
      </w:pPr>
      <w:r w:rsidRPr="00284804">
        <w:rPr>
          <w:b/>
          <w:bCs/>
          <w:sz w:val="28"/>
          <w:szCs w:val="28"/>
        </w:rPr>
        <w:t xml:space="preserve">О </w:t>
      </w:r>
      <w:r w:rsidR="008D52CE">
        <w:rPr>
          <w:b/>
          <w:bCs/>
          <w:sz w:val="28"/>
          <w:szCs w:val="28"/>
        </w:rPr>
        <w:t>присвоении</w:t>
      </w:r>
      <w:r w:rsidRPr="00284804">
        <w:rPr>
          <w:b/>
          <w:bCs/>
          <w:sz w:val="28"/>
          <w:szCs w:val="28"/>
        </w:rPr>
        <w:t xml:space="preserve"> адреса </w:t>
      </w:r>
      <w:r w:rsidR="008D52CE">
        <w:rPr>
          <w:b/>
          <w:bCs/>
          <w:sz w:val="28"/>
          <w:szCs w:val="28"/>
        </w:rPr>
        <w:t>земельному</w:t>
      </w:r>
      <w:r w:rsidRPr="00284804">
        <w:rPr>
          <w:b/>
          <w:bCs/>
          <w:sz w:val="28"/>
          <w:szCs w:val="28"/>
        </w:rPr>
        <w:t xml:space="preserve"> участк</w:t>
      </w:r>
      <w:r w:rsidR="008D52CE">
        <w:rPr>
          <w:b/>
          <w:bCs/>
          <w:sz w:val="28"/>
          <w:szCs w:val="28"/>
        </w:rPr>
        <w:t>у</w:t>
      </w:r>
    </w:p>
    <w:p w:rsidR="00284804" w:rsidRPr="00284804" w:rsidRDefault="00284804" w:rsidP="00284804">
      <w:pPr>
        <w:ind w:firstLine="706"/>
        <w:rPr>
          <w:sz w:val="28"/>
          <w:szCs w:val="28"/>
        </w:rPr>
      </w:pPr>
    </w:p>
    <w:p w:rsidR="004E6A8D" w:rsidRPr="004E6A8D" w:rsidRDefault="004E6A8D" w:rsidP="004E6A8D">
      <w:pPr>
        <w:shd w:val="clear" w:color="auto" w:fill="FFFFFF"/>
        <w:ind w:firstLine="715"/>
        <w:jc w:val="both"/>
        <w:rPr>
          <w:sz w:val="28"/>
          <w:szCs w:val="28"/>
        </w:rPr>
      </w:pPr>
      <w:r w:rsidRPr="004E6A8D">
        <w:rPr>
          <w:sz w:val="28"/>
          <w:szCs w:val="28"/>
        </w:rPr>
        <w:t xml:space="preserve">   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разделом 4 Постановления Правительства Российской Федерации 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Pr="004E6A8D">
        <w:rPr>
          <w:color w:val="000000"/>
          <w:spacing w:val="-14"/>
          <w:sz w:val="28"/>
          <w:szCs w:val="28"/>
        </w:rPr>
        <w:t xml:space="preserve">администрация Мечетненского муниципального образования, </w:t>
      </w:r>
      <w:r w:rsidRPr="004E6A8D">
        <w:rPr>
          <w:b/>
          <w:color w:val="000000"/>
          <w:spacing w:val="-14"/>
          <w:sz w:val="28"/>
          <w:szCs w:val="28"/>
        </w:rPr>
        <w:t>в рамках</w:t>
      </w:r>
      <w:r w:rsidRPr="004E6A8D">
        <w:rPr>
          <w:b/>
          <w:sz w:val="28"/>
          <w:szCs w:val="28"/>
        </w:rPr>
        <w:t xml:space="preserve"> инвентаризации</w:t>
      </w:r>
      <w:r w:rsidRPr="004E6A8D">
        <w:rPr>
          <w:sz w:val="28"/>
          <w:szCs w:val="28"/>
        </w:rPr>
        <w:t xml:space="preserve"> </w:t>
      </w:r>
      <w:r w:rsidRPr="004E6A8D">
        <w:rPr>
          <w:b/>
          <w:sz w:val="28"/>
          <w:szCs w:val="28"/>
        </w:rPr>
        <w:t>ПОСТАНОВЛЯЕТ:</w:t>
      </w:r>
      <w:r w:rsidRPr="004E6A8D">
        <w:rPr>
          <w:sz w:val="28"/>
          <w:szCs w:val="28"/>
        </w:rPr>
        <w:t xml:space="preserve">    </w:t>
      </w:r>
    </w:p>
    <w:p w:rsidR="004E6A8D" w:rsidRPr="004E6A8D" w:rsidRDefault="00284804" w:rsidP="004E6A8D">
      <w:pPr>
        <w:jc w:val="both"/>
        <w:rPr>
          <w:sz w:val="28"/>
          <w:szCs w:val="28"/>
        </w:rPr>
      </w:pPr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84804">
        <w:rPr>
          <w:sz w:val="28"/>
          <w:szCs w:val="28"/>
        </w:rPr>
        <w:t xml:space="preserve"> 1</w:t>
      </w:r>
      <w:r w:rsidRPr="004E6A8D">
        <w:rPr>
          <w:sz w:val="28"/>
          <w:szCs w:val="28"/>
        </w:rPr>
        <w:t xml:space="preserve">. </w:t>
      </w:r>
      <w:r w:rsidR="004E6A8D" w:rsidRPr="004E6A8D">
        <w:rPr>
          <w:sz w:val="28"/>
          <w:szCs w:val="28"/>
        </w:rPr>
        <w:t xml:space="preserve"> Земельному участку с </w:t>
      </w:r>
      <w:r w:rsidR="00157A77">
        <w:rPr>
          <w:sz w:val="28"/>
          <w:szCs w:val="28"/>
        </w:rPr>
        <w:t>кадастровым номером 64:33:09020</w:t>
      </w:r>
      <w:r w:rsidR="006D359D">
        <w:rPr>
          <w:sz w:val="28"/>
          <w:szCs w:val="28"/>
        </w:rPr>
        <w:t>5</w:t>
      </w:r>
      <w:r w:rsidR="004E6A8D" w:rsidRPr="004E6A8D">
        <w:rPr>
          <w:sz w:val="28"/>
          <w:szCs w:val="28"/>
        </w:rPr>
        <w:t>:</w:t>
      </w:r>
      <w:r w:rsidR="001F6F9D">
        <w:rPr>
          <w:sz w:val="28"/>
          <w:szCs w:val="28"/>
        </w:rPr>
        <w:t>501</w:t>
      </w:r>
      <w:r w:rsidR="004E6A8D" w:rsidRPr="004E6A8D">
        <w:rPr>
          <w:sz w:val="28"/>
          <w:szCs w:val="28"/>
        </w:rPr>
        <w:t xml:space="preserve">, выявленному в процессе инвентаризации, присвоить адрес: Российская Федерация, Саратовская область, Советский муниципальный район, </w:t>
      </w:r>
      <w:r w:rsidR="004E6A8D" w:rsidRPr="004E6A8D">
        <w:rPr>
          <w:color w:val="000000"/>
          <w:sz w:val="28"/>
          <w:szCs w:val="28"/>
        </w:rPr>
        <w:t xml:space="preserve">сельское поселение </w:t>
      </w:r>
      <w:proofErr w:type="spellStart"/>
      <w:r w:rsidR="004E6A8D" w:rsidRPr="004E6A8D">
        <w:rPr>
          <w:color w:val="000000"/>
          <w:sz w:val="28"/>
          <w:szCs w:val="28"/>
        </w:rPr>
        <w:t>Мечетненское</w:t>
      </w:r>
      <w:proofErr w:type="spellEnd"/>
      <w:r w:rsidR="004E6A8D" w:rsidRPr="004E6A8D">
        <w:rPr>
          <w:color w:val="000000"/>
          <w:sz w:val="28"/>
          <w:szCs w:val="28"/>
        </w:rPr>
        <w:t>, </w:t>
      </w:r>
      <w:r w:rsidR="004E6A8D" w:rsidRPr="004E6A8D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4E6A8D" w:rsidRPr="004E6A8D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4E6A8D" w:rsidRPr="004E6A8D">
        <w:rPr>
          <w:rFonts w:eastAsiaTheme="minorHAnsi"/>
          <w:sz w:val="28"/>
          <w:szCs w:val="28"/>
          <w:lang w:eastAsia="en-US"/>
        </w:rPr>
        <w:t xml:space="preserve"> УПХГ,</w:t>
      </w:r>
      <w:r w:rsidR="004E6A8D" w:rsidRPr="004E6A8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4E6A8D" w:rsidRPr="004E6A8D">
        <w:rPr>
          <w:sz w:val="28"/>
          <w:szCs w:val="28"/>
        </w:rPr>
        <w:t xml:space="preserve">земельный участок </w:t>
      </w:r>
      <w:r w:rsidR="001F6F9D">
        <w:rPr>
          <w:sz w:val="28"/>
          <w:szCs w:val="28"/>
        </w:rPr>
        <w:t>7</w:t>
      </w:r>
      <w:bookmarkStart w:id="0" w:name="_GoBack"/>
      <w:bookmarkEnd w:id="0"/>
      <w:r w:rsidR="004E6A8D" w:rsidRPr="004E6A8D">
        <w:rPr>
          <w:sz w:val="28"/>
          <w:szCs w:val="28"/>
        </w:rPr>
        <w:t>.</w:t>
      </w:r>
    </w:p>
    <w:p w:rsidR="00284804" w:rsidRDefault="00284804" w:rsidP="00284804">
      <w:pPr>
        <w:jc w:val="both"/>
        <w:rPr>
          <w:sz w:val="28"/>
          <w:szCs w:val="28"/>
        </w:rPr>
      </w:pPr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84804">
        <w:rPr>
          <w:sz w:val="28"/>
          <w:szCs w:val="28"/>
        </w:rPr>
        <w:t xml:space="preserve"> 2. Настоящее постановление вступает в силу со дня его подписания.</w:t>
      </w:r>
    </w:p>
    <w:p w:rsidR="0011075E" w:rsidRPr="00284804" w:rsidRDefault="0011075E" w:rsidP="00284804">
      <w:pPr>
        <w:jc w:val="both"/>
        <w:rPr>
          <w:sz w:val="28"/>
          <w:szCs w:val="28"/>
        </w:rPr>
      </w:pPr>
    </w:p>
    <w:p w:rsidR="0011075E" w:rsidRDefault="0011075E" w:rsidP="00F305BD">
      <w:pPr>
        <w:pStyle w:val="a5"/>
        <w:rPr>
          <w:b/>
        </w:rPr>
      </w:pPr>
    </w:p>
    <w:p w:rsidR="00F305BD" w:rsidRDefault="001F161A" w:rsidP="00F305BD">
      <w:pPr>
        <w:pStyle w:val="a5"/>
        <w:rPr>
          <w:b/>
        </w:rPr>
      </w:pPr>
      <w:r>
        <w:rPr>
          <w:b/>
        </w:rPr>
        <w:t>Г</w:t>
      </w:r>
      <w:r w:rsidR="00F305BD">
        <w:rPr>
          <w:b/>
        </w:rPr>
        <w:t>лав</w:t>
      </w:r>
      <w:r>
        <w:rPr>
          <w:b/>
        </w:rPr>
        <w:t>а</w:t>
      </w:r>
      <w:r w:rsidR="00F305BD">
        <w:rPr>
          <w:b/>
        </w:rPr>
        <w:t xml:space="preserve"> Мечетненского</w:t>
      </w:r>
    </w:p>
    <w:p w:rsidR="00F305BD" w:rsidRDefault="00F305BD" w:rsidP="00F305BD">
      <w:pPr>
        <w:pStyle w:val="a5"/>
        <w:rPr>
          <w:b/>
        </w:rPr>
      </w:pPr>
      <w:r>
        <w:rPr>
          <w:b/>
        </w:rPr>
        <w:t xml:space="preserve">муниципального образования                  </w:t>
      </w:r>
      <w:r w:rsidR="000B6D3B">
        <w:rPr>
          <w:b/>
        </w:rPr>
        <w:t xml:space="preserve">                               </w:t>
      </w:r>
      <w:r w:rsidR="001F161A">
        <w:rPr>
          <w:b/>
        </w:rPr>
        <w:t>С</w:t>
      </w:r>
      <w:r w:rsidR="000B6D3B">
        <w:rPr>
          <w:b/>
        </w:rPr>
        <w:t>.</w:t>
      </w:r>
      <w:r w:rsidR="001F161A">
        <w:rPr>
          <w:b/>
        </w:rPr>
        <w:t>Е</w:t>
      </w:r>
      <w:r>
        <w:rPr>
          <w:b/>
        </w:rPr>
        <w:t>.</w:t>
      </w:r>
      <w:r w:rsidR="000B6D3B">
        <w:rPr>
          <w:b/>
        </w:rPr>
        <w:t xml:space="preserve"> </w:t>
      </w:r>
      <w:r w:rsidR="001F161A">
        <w:rPr>
          <w:b/>
        </w:rPr>
        <w:t>Янюшкина</w:t>
      </w:r>
    </w:p>
    <w:p w:rsidR="002132E7" w:rsidRDefault="002132E7"/>
    <w:sectPr w:rsidR="002132E7" w:rsidSect="00284804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BD"/>
    <w:rsid w:val="000B6D3B"/>
    <w:rsid w:val="0011075E"/>
    <w:rsid w:val="00157A77"/>
    <w:rsid w:val="001F161A"/>
    <w:rsid w:val="001F6F9D"/>
    <w:rsid w:val="002132E7"/>
    <w:rsid w:val="00284804"/>
    <w:rsid w:val="002C4BDD"/>
    <w:rsid w:val="00325E3F"/>
    <w:rsid w:val="004E6A8D"/>
    <w:rsid w:val="005873B8"/>
    <w:rsid w:val="005A41D9"/>
    <w:rsid w:val="006248AF"/>
    <w:rsid w:val="006569D9"/>
    <w:rsid w:val="006929E1"/>
    <w:rsid w:val="006D359D"/>
    <w:rsid w:val="008D52CE"/>
    <w:rsid w:val="00A532FE"/>
    <w:rsid w:val="00BA62CB"/>
    <w:rsid w:val="00DA5681"/>
    <w:rsid w:val="00DB70CD"/>
    <w:rsid w:val="00E8229B"/>
    <w:rsid w:val="00EA1C7E"/>
    <w:rsid w:val="00F305BD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10</cp:revision>
  <cp:lastPrinted>2022-03-23T11:13:00Z</cp:lastPrinted>
  <dcterms:created xsi:type="dcterms:W3CDTF">2022-11-17T04:59:00Z</dcterms:created>
  <dcterms:modified xsi:type="dcterms:W3CDTF">2025-05-23T08:35:00Z</dcterms:modified>
</cp:coreProperties>
</file>