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7D" w:rsidRDefault="00EC0C7D" w:rsidP="00EC0C7D">
      <w:pPr>
        <w:jc w:val="center"/>
      </w:pPr>
      <w:r>
        <w:rPr>
          <w:b/>
          <w:bCs/>
          <w:i w:val="0"/>
          <w:iCs w:val="0"/>
          <w:spacing w:val="110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>
            <wp:extent cx="546100" cy="716280"/>
            <wp:effectExtent l="19050" t="0" r="635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7D" w:rsidRPr="00EC0C7D" w:rsidRDefault="00EC0C7D" w:rsidP="00EC0C7D">
      <w:pPr>
        <w:spacing w:line="252" w:lineRule="auto"/>
        <w:jc w:val="center"/>
        <w:rPr>
          <w:b/>
          <w:i w:val="0"/>
          <w:spacing w:val="24"/>
          <w:sz w:val="28"/>
          <w:szCs w:val="28"/>
        </w:rPr>
      </w:pPr>
      <w:r w:rsidRPr="00EC0C7D">
        <w:rPr>
          <w:b/>
          <w:i w:val="0"/>
          <w:spacing w:val="24"/>
          <w:sz w:val="28"/>
          <w:szCs w:val="28"/>
        </w:rPr>
        <w:t>АДМИНИСТРАЦИЯ</w:t>
      </w:r>
    </w:p>
    <w:p w:rsidR="00EC0C7D" w:rsidRPr="009A2EA0" w:rsidRDefault="00862542" w:rsidP="00EC0C7D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МЕЧЕТНЕНСКОГО</w:t>
      </w:r>
      <w:r w:rsidR="00EC0C7D" w:rsidRPr="009A2EA0">
        <w:rPr>
          <w:b/>
          <w:spacing w:val="24"/>
          <w:sz w:val="26"/>
          <w:szCs w:val="26"/>
        </w:rPr>
        <w:t xml:space="preserve">  МУНИЦИПАЛЬНОГО  ОБРАЗОВАНИЯ</w:t>
      </w:r>
    </w:p>
    <w:p w:rsidR="00EC0C7D" w:rsidRPr="009A2EA0" w:rsidRDefault="00EC0C7D" w:rsidP="00EC0C7D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6"/>
          <w:szCs w:val="26"/>
        </w:rPr>
      </w:pPr>
      <w:r w:rsidRPr="009A2EA0">
        <w:rPr>
          <w:b/>
          <w:spacing w:val="24"/>
          <w:sz w:val="26"/>
          <w:szCs w:val="26"/>
        </w:rPr>
        <w:t xml:space="preserve">СОВЕТСКОГО  МУНИЦИПАЛЬНОГО  РАЙОНА  </w:t>
      </w:r>
    </w:p>
    <w:p w:rsidR="00EC0C7D" w:rsidRPr="009A2EA0" w:rsidRDefault="00EC0C7D" w:rsidP="00EC0C7D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6"/>
          <w:szCs w:val="26"/>
        </w:rPr>
      </w:pPr>
      <w:r w:rsidRPr="009A2EA0">
        <w:rPr>
          <w:b/>
          <w:spacing w:val="24"/>
          <w:sz w:val="26"/>
          <w:szCs w:val="26"/>
        </w:rPr>
        <w:t>САРАТОВСКОЙ ОБЛАСТИ</w:t>
      </w:r>
    </w:p>
    <w:p w:rsidR="00850BE9" w:rsidRPr="009F01F5" w:rsidRDefault="00EC0C7D" w:rsidP="00EC0C7D">
      <w:pPr>
        <w:pStyle w:val="a3"/>
        <w:spacing w:before="240"/>
        <w:jc w:val="center"/>
        <w:rPr>
          <w:b/>
          <w:bCs/>
          <w:i/>
          <w:iCs/>
          <w:spacing w:val="110"/>
          <w:sz w:val="30"/>
          <w:szCs w:val="30"/>
        </w:rPr>
      </w:pPr>
      <w:r>
        <w:rPr>
          <w:b/>
          <w:spacing w:val="110"/>
          <w:sz w:val="30"/>
        </w:rPr>
        <w:t>ПОСТАНОВЛЕНИЕ</w:t>
      </w:r>
    </w:p>
    <w:p w:rsidR="00850BE9" w:rsidRDefault="00850BE9" w:rsidP="009F01F5">
      <w:pPr>
        <w:rPr>
          <w:i w:val="0"/>
          <w:iCs w:val="0"/>
          <w:sz w:val="28"/>
          <w:szCs w:val="28"/>
        </w:rPr>
      </w:pPr>
    </w:p>
    <w:p w:rsidR="00850BE9" w:rsidRDefault="00EB77B4" w:rsidP="009F01F5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от 2</w:t>
      </w:r>
      <w:r w:rsidR="00862542">
        <w:rPr>
          <w:i w:val="0"/>
          <w:iCs w:val="0"/>
          <w:sz w:val="28"/>
          <w:szCs w:val="28"/>
        </w:rPr>
        <w:t>4.07.2017 № 39</w:t>
      </w:r>
    </w:p>
    <w:p w:rsidR="00850BE9" w:rsidRDefault="00850BE9" w:rsidP="009F01F5">
      <w:pPr>
        <w:rPr>
          <w:i w:val="0"/>
          <w:iCs w:val="0"/>
          <w:sz w:val="28"/>
          <w:szCs w:val="28"/>
        </w:rPr>
      </w:pPr>
    </w:p>
    <w:p w:rsidR="00850BE9" w:rsidRPr="00D90F7E" w:rsidRDefault="00003816" w:rsidP="009F01F5">
      <w:pPr>
        <w:jc w:val="center"/>
        <w:rPr>
          <w:i w:val="0"/>
          <w:iCs w:val="0"/>
          <w:sz w:val="22"/>
          <w:szCs w:val="22"/>
        </w:rPr>
      </w:pPr>
      <w:r w:rsidRPr="00D90F7E">
        <w:rPr>
          <w:i w:val="0"/>
          <w:iCs w:val="0"/>
          <w:sz w:val="22"/>
          <w:szCs w:val="22"/>
        </w:rPr>
        <w:t>с.</w:t>
      </w:r>
      <w:r w:rsidR="00862542">
        <w:rPr>
          <w:i w:val="0"/>
          <w:iCs w:val="0"/>
          <w:sz w:val="22"/>
          <w:szCs w:val="22"/>
        </w:rPr>
        <w:t>Мечетное</w:t>
      </w:r>
    </w:p>
    <w:p w:rsidR="00850BE9" w:rsidRPr="009F01F5" w:rsidRDefault="00850BE9" w:rsidP="009F01F5">
      <w:pPr>
        <w:jc w:val="center"/>
        <w:rPr>
          <w:i w:val="0"/>
          <w:iCs w:val="0"/>
          <w:sz w:val="24"/>
          <w:szCs w:val="24"/>
        </w:rPr>
      </w:pPr>
    </w:p>
    <w:p w:rsidR="00850BE9" w:rsidRDefault="00850BE9" w:rsidP="00974427">
      <w:pPr>
        <w:shd w:val="clear" w:color="auto" w:fill="FFFFFF"/>
        <w:tabs>
          <w:tab w:val="left" w:pos="7655"/>
          <w:tab w:val="left" w:pos="8505"/>
        </w:tabs>
        <w:ind w:right="1419"/>
        <w:jc w:val="both"/>
        <w:rPr>
          <w:b/>
          <w:bCs/>
          <w:i w:val="0"/>
          <w:iCs w:val="0"/>
          <w:spacing w:val="-12"/>
          <w:sz w:val="28"/>
          <w:szCs w:val="28"/>
        </w:rPr>
      </w:pPr>
      <w:r w:rsidRPr="00974427">
        <w:rPr>
          <w:b/>
          <w:bCs/>
          <w:i w:val="0"/>
          <w:iCs w:val="0"/>
          <w:spacing w:val="-12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>
        <w:rPr>
          <w:b/>
          <w:bCs/>
          <w:i w:val="0"/>
          <w:iCs w:val="0"/>
          <w:spacing w:val="-12"/>
          <w:sz w:val="28"/>
          <w:szCs w:val="28"/>
        </w:rPr>
        <w:t>«</w:t>
      </w:r>
      <w:r w:rsidRPr="00974427">
        <w:rPr>
          <w:b/>
          <w:bCs/>
          <w:i w:val="0"/>
          <w:iCs w:val="0"/>
          <w:spacing w:val="-12"/>
          <w:sz w:val="28"/>
          <w:szCs w:val="28"/>
        </w:rPr>
        <w:t xml:space="preserve">Осуществление муниципального контроля за обеспечением сохранности автомобильных дорог местного значения в границах </w:t>
      </w:r>
      <w:r w:rsidR="00862542">
        <w:rPr>
          <w:b/>
          <w:bCs/>
          <w:i w:val="0"/>
          <w:iCs w:val="0"/>
          <w:spacing w:val="-12"/>
          <w:sz w:val="28"/>
          <w:szCs w:val="28"/>
        </w:rPr>
        <w:t>Мечетненского</w:t>
      </w:r>
      <w:r>
        <w:rPr>
          <w:b/>
          <w:bCs/>
          <w:i w:val="0"/>
          <w:iCs w:val="0"/>
          <w:spacing w:val="-12"/>
          <w:sz w:val="28"/>
          <w:szCs w:val="28"/>
        </w:rPr>
        <w:t xml:space="preserve"> муниципального образования»</w:t>
      </w:r>
    </w:p>
    <w:p w:rsidR="00850BE9" w:rsidRPr="00125B21" w:rsidRDefault="00850BE9" w:rsidP="00974427">
      <w:pPr>
        <w:shd w:val="clear" w:color="auto" w:fill="FFFFFF"/>
        <w:tabs>
          <w:tab w:val="left" w:pos="7655"/>
          <w:tab w:val="left" w:pos="8505"/>
        </w:tabs>
        <w:ind w:right="1419"/>
        <w:jc w:val="both"/>
        <w:rPr>
          <w:b/>
          <w:bCs/>
          <w:i w:val="0"/>
          <w:iCs w:val="0"/>
          <w:spacing w:val="-13"/>
          <w:sz w:val="28"/>
          <w:szCs w:val="28"/>
        </w:rPr>
      </w:pPr>
    </w:p>
    <w:p w:rsidR="00850BE9" w:rsidRPr="00974427" w:rsidRDefault="00850BE9" w:rsidP="00974427">
      <w:pPr>
        <w:ind w:firstLine="709"/>
        <w:jc w:val="both"/>
        <w:rPr>
          <w:i w:val="0"/>
          <w:iCs w:val="0"/>
          <w:sz w:val="28"/>
          <w:szCs w:val="28"/>
        </w:rPr>
      </w:pPr>
      <w:r w:rsidRPr="00974427">
        <w:rPr>
          <w:i w:val="0"/>
          <w:iCs w:val="0"/>
          <w:sz w:val="28"/>
          <w:szCs w:val="28"/>
        </w:rPr>
        <w:t xml:space="preserve">В соответствии с </w:t>
      </w:r>
      <w:hyperlink r:id="rId9" w:history="1">
        <w:r w:rsidRPr="00974427">
          <w:rPr>
            <w:rStyle w:val="ad"/>
            <w:i w:val="0"/>
            <w:iCs w:val="0"/>
            <w:color w:val="auto"/>
            <w:sz w:val="28"/>
            <w:szCs w:val="28"/>
          </w:rPr>
          <w:t>Федеральным законом</w:t>
        </w:r>
      </w:hyperlink>
      <w:r w:rsidRPr="00974427">
        <w:rPr>
          <w:i w:val="0"/>
          <w:iCs w:val="0"/>
          <w:sz w:val="28"/>
          <w:szCs w:val="28"/>
        </w:rPr>
        <w:t xml:space="preserve"> от 26</w:t>
      </w:r>
      <w:r>
        <w:rPr>
          <w:i w:val="0"/>
          <w:iCs w:val="0"/>
          <w:sz w:val="28"/>
          <w:szCs w:val="28"/>
        </w:rPr>
        <w:t>.12.</w:t>
      </w:r>
      <w:r w:rsidRPr="00974427">
        <w:rPr>
          <w:i w:val="0"/>
          <w:iCs w:val="0"/>
          <w:sz w:val="28"/>
          <w:szCs w:val="28"/>
        </w:rPr>
        <w:t>2008 </w:t>
      </w:r>
      <w:r>
        <w:rPr>
          <w:i w:val="0"/>
          <w:iCs w:val="0"/>
          <w:sz w:val="28"/>
          <w:szCs w:val="28"/>
        </w:rPr>
        <w:t>№</w:t>
      </w:r>
      <w:r w:rsidRPr="00974427">
        <w:rPr>
          <w:i w:val="0"/>
          <w:iCs w:val="0"/>
          <w:sz w:val="28"/>
          <w:szCs w:val="28"/>
        </w:rPr>
        <w:t xml:space="preserve"> 294-ФЗ </w:t>
      </w:r>
      <w:r>
        <w:rPr>
          <w:i w:val="0"/>
          <w:iCs w:val="0"/>
          <w:sz w:val="28"/>
          <w:szCs w:val="28"/>
        </w:rPr>
        <w:t>«</w:t>
      </w:r>
      <w:r w:rsidRPr="00974427">
        <w:rPr>
          <w:i w:val="0"/>
          <w:iCs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i w:val="0"/>
          <w:iCs w:val="0"/>
          <w:sz w:val="28"/>
          <w:szCs w:val="28"/>
        </w:rPr>
        <w:t>»</w:t>
      </w:r>
      <w:r w:rsidRPr="00974427">
        <w:rPr>
          <w:i w:val="0"/>
          <w:iCs w:val="0"/>
          <w:sz w:val="28"/>
          <w:szCs w:val="28"/>
        </w:rPr>
        <w:t xml:space="preserve"> и </w:t>
      </w:r>
      <w:hyperlink r:id="rId10" w:history="1">
        <w:r w:rsidRPr="00974427">
          <w:rPr>
            <w:rStyle w:val="ad"/>
            <w:i w:val="0"/>
            <w:iCs w:val="0"/>
            <w:color w:val="auto"/>
            <w:sz w:val="28"/>
            <w:szCs w:val="28"/>
          </w:rPr>
          <w:t>постановлением</w:t>
        </w:r>
      </w:hyperlink>
      <w:r w:rsidRPr="00974427">
        <w:rPr>
          <w:i w:val="0"/>
          <w:iCs w:val="0"/>
          <w:sz w:val="28"/>
          <w:szCs w:val="28"/>
        </w:rPr>
        <w:t xml:space="preserve"> правительства Саратовской области от 26</w:t>
      </w:r>
      <w:r>
        <w:rPr>
          <w:i w:val="0"/>
          <w:iCs w:val="0"/>
          <w:sz w:val="28"/>
          <w:szCs w:val="28"/>
        </w:rPr>
        <w:t>.08.</w:t>
      </w:r>
      <w:r w:rsidRPr="00974427">
        <w:rPr>
          <w:i w:val="0"/>
          <w:iCs w:val="0"/>
          <w:sz w:val="28"/>
          <w:szCs w:val="28"/>
        </w:rPr>
        <w:t>2011 </w:t>
      </w:r>
      <w:r>
        <w:rPr>
          <w:i w:val="0"/>
          <w:iCs w:val="0"/>
          <w:sz w:val="28"/>
          <w:szCs w:val="28"/>
        </w:rPr>
        <w:t>№ 458-П «</w:t>
      </w:r>
      <w:r w:rsidRPr="00974427">
        <w:rPr>
          <w:i w:val="0"/>
          <w:iCs w:val="0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</w:t>
      </w:r>
      <w:r>
        <w:rPr>
          <w:i w:val="0"/>
          <w:iCs w:val="0"/>
          <w:sz w:val="28"/>
          <w:szCs w:val="28"/>
        </w:rPr>
        <w:t xml:space="preserve">» </w:t>
      </w:r>
      <w:r w:rsidRPr="00125B21">
        <w:rPr>
          <w:i w:val="0"/>
          <w:iCs w:val="0"/>
          <w:sz w:val="28"/>
          <w:szCs w:val="28"/>
        </w:rPr>
        <w:t>и руково</w:t>
      </w:r>
      <w:r w:rsidR="000E35EA">
        <w:rPr>
          <w:i w:val="0"/>
          <w:iCs w:val="0"/>
          <w:sz w:val="28"/>
          <w:szCs w:val="28"/>
        </w:rPr>
        <w:t xml:space="preserve">дствуясь Уставом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125B21">
        <w:rPr>
          <w:i w:val="0"/>
          <w:iCs w:val="0"/>
          <w:sz w:val="28"/>
          <w:szCs w:val="28"/>
        </w:rPr>
        <w:t xml:space="preserve"> муниципального  </w:t>
      </w:r>
      <w:r>
        <w:rPr>
          <w:i w:val="0"/>
          <w:iCs w:val="0"/>
          <w:sz w:val="28"/>
          <w:szCs w:val="28"/>
        </w:rPr>
        <w:t>образования</w:t>
      </w:r>
      <w:r w:rsidRPr="00125B21">
        <w:rPr>
          <w:i w:val="0"/>
          <w:iCs w:val="0"/>
          <w:sz w:val="28"/>
          <w:szCs w:val="28"/>
        </w:rPr>
        <w:t xml:space="preserve"> Советского муниципального района Саратовской области</w:t>
      </w:r>
      <w:r>
        <w:rPr>
          <w:i w:val="0"/>
          <w:iCs w:val="0"/>
          <w:sz w:val="28"/>
          <w:szCs w:val="28"/>
        </w:rPr>
        <w:t xml:space="preserve">, </w:t>
      </w:r>
      <w:r w:rsidRPr="00125B21">
        <w:rPr>
          <w:i w:val="0"/>
          <w:iCs w:val="0"/>
          <w:sz w:val="28"/>
          <w:szCs w:val="28"/>
        </w:rPr>
        <w:t xml:space="preserve">администрация 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125B21">
        <w:rPr>
          <w:i w:val="0"/>
          <w:iCs w:val="0"/>
          <w:sz w:val="28"/>
          <w:szCs w:val="28"/>
        </w:rPr>
        <w:t xml:space="preserve"> муниципального</w:t>
      </w:r>
      <w:r>
        <w:rPr>
          <w:i w:val="0"/>
          <w:iCs w:val="0"/>
          <w:sz w:val="28"/>
          <w:szCs w:val="28"/>
        </w:rPr>
        <w:t xml:space="preserve"> образования</w:t>
      </w:r>
      <w:r w:rsidRPr="00125B21">
        <w:rPr>
          <w:i w:val="0"/>
          <w:iCs w:val="0"/>
          <w:sz w:val="28"/>
          <w:szCs w:val="28"/>
        </w:rPr>
        <w:t xml:space="preserve">  ПОСТАНОВЛЯЕТ</w:t>
      </w:r>
      <w:r w:rsidRPr="00974427">
        <w:rPr>
          <w:i w:val="0"/>
          <w:iCs w:val="0"/>
          <w:sz w:val="28"/>
          <w:szCs w:val="28"/>
        </w:rPr>
        <w:t>:</w:t>
      </w:r>
    </w:p>
    <w:p w:rsidR="00850BE9" w:rsidRDefault="00850BE9" w:rsidP="00974427">
      <w:pPr>
        <w:ind w:firstLine="709"/>
        <w:jc w:val="both"/>
        <w:rPr>
          <w:i w:val="0"/>
          <w:iCs w:val="0"/>
          <w:sz w:val="28"/>
          <w:szCs w:val="28"/>
        </w:rPr>
      </w:pPr>
      <w:bookmarkStart w:id="0" w:name="sub_1"/>
      <w:r w:rsidRPr="00974427">
        <w:rPr>
          <w:i w:val="0"/>
          <w:iCs w:val="0"/>
          <w:sz w:val="28"/>
          <w:szCs w:val="28"/>
        </w:rPr>
        <w:t xml:space="preserve">1. Утвердить административный регламент исполнения муниципальной функции </w:t>
      </w:r>
      <w:r>
        <w:rPr>
          <w:i w:val="0"/>
          <w:iCs w:val="0"/>
          <w:sz w:val="28"/>
          <w:szCs w:val="28"/>
        </w:rPr>
        <w:t>«</w:t>
      </w:r>
      <w:r w:rsidRPr="00974427">
        <w:rPr>
          <w:i w:val="0"/>
          <w:iCs w:val="0"/>
          <w:sz w:val="28"/>
          <w:szCs w:val="28"/>
        </w:rPr>
        <w:t xml:space="preserve">Осуществление муниципального контроля за обеспечением сохранности автомобильных дорог местного значения в границах </w:t>
      </w:r>
      <w:r w:rsidR="00862542">
        <w:rPr>
          <w:i w:val="0"/>
          <w:iCs w:val="0"/>
          <w:sz w:val="28"/>
          <w:szCs w:val="28"/>
        </w:rPr>
        <w:t>Мечетненского</w:t>
      </w:r>
      <w:r>
        <w:rPr>
          <w:i w:val="0"/>
          <w:iCs w:val="0"/>
          <w:sz w:val="28"/>
          <w:szCs w:val="28"/>
        </w:rPr>
        <w:t xml:space="preserve"> </w:t>
      </w:r>
      <w:r w:rsidRPr="00974427">
        <w:rPr>
          <w:i w:val="0"/>
          <w:iCs w:val="0"/>
          <w:sz w:val="28"/>
          <w:szCs w:val="28"/>
        </w:rPr>
        <w:t>муниципального образования</w:t>
      </w:r>
      <w:r>
        <w:rPr>
          <w:i w:val="0"/>
          <w:iCs w:val="0"/>
          <w:sz w:val="28"/>
          <w:szCs w:val="28"/>
        </w:rPr>
        <w:t>»</w:t>
      </w:r>
      <w:r w:rsidR="000E35EA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согласно </w:t>
      </w:r>
      <w:r w:rsidRPr="00974427">
        <w:rPr>
          <w:i w:val="0"/>
          <w:iCs w:val="0"/>
          <w:sz w:val="28"/>
          <w:szCs w:val="28"/>
        </w:rPr>
        <w:t>приложению.</w:t>
      </w:r>
    </w:p>
    <w:p w:rsidR="00B16A7F" w:rsidRDefault="00B16A7F" w:rsidP="00974427">
      <w:pPr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Считать утратившим силу:</w:t>
      </w:r>
    </w:p>
    <w:p w:rsidR="00B16A7F" w:rsidRPr="00974427" w:rsidRDefault="00B16A7F" w:rsidP="00974427">
      <w:pPr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- постановление администрации </w:t>
      </w:r>
      <w:r w:rsidR="00862542">
        <w:rPr>
          <w:i w:val="0"/>
          <w:iCs w:val="0"/>
          <w:sz w:val="28"/>
          <w:szCs w:val="28"/>
        </w:rPr>
        <w:t>Мечетненского</w:t>
      </w:r>
      <w:r>
        <w:rPr>
          <w:i w:val="0"/>
          <w:iCs w:val="0"/>
          <w:sz w:val="28"/>
          <w:szCs w:val="28"/>
        </w:rPr>
        <w:t xml:space="preserve"> муниципального образования Советского муниципального района Саратовской области от 13.09.2014 г.№19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</w:t>
      </w:r>
      <w:r w:rsidR="00862542">
        <w:rPr>
          <w:i w:val="0"/>
          <w:iCs w:val="0"/>
          <w:sz w:val="28"/>
          <w:szCs w:val="28"/>
        </w:rPr>
        <w:t>Мечетненского</w:t>
      </w:r>
      <w:r>
        <w:rPr>
          <w:i w:val="0"/>
          <w:iCs w:val="0"/>
          <w:sz w:val="28"/>
          <w:szCs w:val="28"/>
        </w:rPr>
        <w:t xml:space="preserve"> муниципального образования». </w:t>
      </w:r>
    </w:p>
    <w:bookmarkEnd w:id="0"/>
    <w:p w:rsidR="00850BE9" w:rsidRDefault="00B16A7F" w:rsidP="003953B3">
      <w:pPr>
        <w:shd w:val="clear" w:color="auto" w:fill="FFFFFF"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</w:t>
      </w:r>
      <w:r w:rsidR="00850BE9">
        <w:rPr>
          <w:i w:val="0"/>
          <w:iCs w:val="0"/>
          <w:sz w:val="28"/>
          <w:szCs w:val="28"/>
        </w:rPr>
        <w:t>. Настоящее постановление вступает в силу по истечении десяти дней со дня его официального обнародования в установленном порядке.</w:t>
      </w:r>
    </w:p>
    <w:p w:rsidR="00862542" w:rsidRPr="00125B21" w:rsidRDefault="00862542" w:rsidP="003953B3">
      <w:pPr>
        <w:shd w:val="clear" w:color="auto" w:fill="FFFFFF"/>
        <w:ind w:firstLine="709"/>
        <w:jc w:val="both"/>
        <w:rPr>
          <w:i w:val="0"/>
          <w:iCs w:val="0"/>
          <w:spacing w:val="-12"/>
          <w:sz w:val="28"/>
          <w:szCs w:val="28"/>
        </w:rPr>
      </w:pPr>
    </w:p>
    <w:p w:rsidR="00850BE9" w:rsidRPr="00125B21" w:rsidRDefault="00850BE9" w:rsidP="003953B3">
      <w:pPr>
        <w:shd w:val="clear" w:color="auto" w:fill="FFFFFF"/>
        <w:jc w:val="both"/>
        <w:rPr>
          <w:i w:val="0"/>
          <w:iCs w:val="0"/>
          <w:sz w:val="28"/>
          <w:szCs w:val="28"/>
        </w:rPr>
      </w:pPr>
    </w:p>
    <w:p w:rsidR="000E35EA" w:rsidRDefault="000E35EA" w:rsidP="003953B3">
      <w:pPr>
        <w:pStyle w:val="a6"/>
        <w:rPr>
          <w:b/>
          <w:bCs/>
        </w:rPr>
      </w:pPr>
      <w:bookmarkStart w:id="1" w:name="h253"/>
      <w:bookmarkEnd w:id="1"/>
      <w:r>
        <w:rPr>
          <w:b/>
          <w:bCs/>
        </w:rPr>
        <w:t xml:space="preserve">Глава </w:t>
      </w:r>
      <w:r w:rsidR="00862542">
        <w:rPr>
          <w:b/>
          <w:bCs/>
        </w:rPr>
        <w:t>Мечетненского</w:t>
      </w:r>
      <w:r>
        <w:rPr>
          <w:b/>
          <w:bCs/>
        </w:rPr>
        <w:t xml:space="preserve"> </w:t>
      </w:r>
    </w:p>
    <w:p w:rsidR="00850BE9" w:rsidRDefault="00850BE9" w:rsidP="003953B3">
      <w:pPr>
        <w:pStyle w:val="a6"/>
        <w:rPr>
          <w:b/>
          <w:bCs/>
        </w:rPr>
      </w:pPr>
      <w:r w:rsidRPr="00125B21">
        <w:rPr>
          <w:b/>
          <w:bCs/>
        </w:rPr>
        <w:t xml:space="preserve">муниципального  </w:t>
      </w:r>
      <w:r w:rsidR="00003816">
        <w:rPr>
          <w:b/>
          <w:bCs/>
        </w:rPr>
        <w:t>образования</w:t>
      </w:r>
      <w:r w:rsidR="00003816">
        <w:rPr>
          <w:b/>
          <w:bCs/>
        </w:rPr>
        <w:tab/>
      </w:r>
      <w:r w:rsidR="00003816">
        <w:rPr>
          <w:b/>
          <w:bCs/>
        </w:rPr>
        <w:tab/>
      </w:r>
      <w:r w:rsidR="00003816">
        <w:rPr>
          <w:b/>
          <w:bCs/>
        </w:rPr>
        <w:tab/>
      </w:r>
      <w:r w:rsidR="000E35EA">
        <w:rPr>
          <w:b/>
          <w:bCs/>
        </w:rPr>
        <w:t xml:space="preserve">                                </w:t>
      </w:r>
      <w:r w:rsidR="00862542">
        <w:rPr>
          <w:b/>
          <w:bCs/>
        </w:rPr>
        <w:t>Е</w:t>
      </w:r>
      <w:r w:rsidR="000E35EA">
        <w:rPr>
          <w:b/>
          <w:bCs/>
        </w:rPr>
        <w:t>.Н.</w:t>
      </w:r>
      <w:r w:rsidR="00862542">
        <w:rPr>
          <w:b/>
          <w:bCs/>
        </w:rPr>
        <w:t xml:space="preserve"> Чуйкова</w:t>
      </w:r>
    </w:p>
    <w:p w:rsidR="00003816" w:rsidRDefault="00003816" w:rsidP="003953B3">
      <w:pPr>
        <w:pStyle w:val="a6"/>
        <w:rPr>
          <w:b/>
          <w:bCs/>
        </w:rPr>
      </w:pPr>
    </w:p>
    <w:p w:rsidR="00850BE9" w:rsidRPr="00974427" w:rsidRDefault="00850BE9" w:rsidP="00974427">
      <w:pPr>
        <w:pStyle w:val="a6"/>
        <w:ind w:firstLine="5387"/>
        <w:rPr>
          <w:sz w:val="24"/>
          <w:szCs w:val="24"/>
        </w:rPr>
      </w:pPr>
      <w:bookmarkStart w:id="2" w:name="_GoBack"/>
      <w:bookmarkEnd w:id="2"/>
      <w:r w:rsidRPr="00974427">
        <w:rPr>
          <w:sz w:val="24"/>
          <w:szCs w:val="24"/>
        </w:rPr>
        <w:t xml:space="preserve">Приложение к </w:t>
      </w:r>
    </w:p>
    <w:p w:rsidR="00850BE9" w:rsidRPr="00974427" w:rsidRDefault="00850BE9" w:rsidP="00974427">
      <w:pPr>
        <w:pStyle w:val="a6"/>
        <w:ind w:firstLine="5387"/>
        <w:rPr>
          <w:sz w:val="24"/>
          <w:szCs w:val="24"/>
        </w:rPr>
      </w:pPr>
      <w:r w:rsidRPr="00974427">
        <w:rPr>
          <w:sz w:val="24"/>
          <w:szCs w:val="24"/>
        </w:rPr>
        <w:t>постановлению администрации</w:t>
      </w:r>
    </w:p>
    <w:p w:rsidR="00850BE9" w:rsidRPr="00974427" w:rsidRDefault="00862542" w:rsidP="00B86D56">
      <w:pPr>
        <w:pStyle w:val="a6"/>
        <w:ind w:left="5387"/>
        <w:rPr>
          <w:sz w:val="24"/>
          <w:szCs w:val="24"/>
        </w:rPr>
      </w:pPr>
      <w:r>
        <w:rPr>
          <w:sz w:val="24"/>
          <w:szCs w:val="24"/>
        </w:rPr>
        <w:t>Мечетненского</w:t>
      </w:r>
      <w:r w:rsidR="00850BE9">
        <w:rPr>
          <w:sz w:val="24"/>
          <w:szCs w:val="24"/>
        </w:rPr>
        <w:t xml:space="preserve"> муниципального  </w:t>
      </w:r>
      <w:r w:rsidR="00850BE9" w:rsidRPr="00974427">
        <w:rPr>
          <w:sz w:val="24"/>
          <w:szCs w:val="24"/>
        </w:rPr>
        <w:t xml:space="preserve">образования </w:t>
      </w:r>
    </w:p>
    <w:p w:rsidR="00850BE9" w:rsidRPr="00974427" w:rsidRDefault="00EB77B4" w:rsidP="00974427">
      <w:pPr>
        <w:pStyle w:val="a6"/>
        <w:ind w:firstLine="5387"/>
        <w:rPr>
          <w:sz w:val="24"/>
          <w:szCs w:val="24"/>
        </w:rPr>
      </w:pPr>
      <w:r>
        <w:rPr>
          <w:sz w:val="24"/>
          <w:szCs w:val="24"/>
        </w:rPr>
        <w:t>2</w:t>
      </w:r>
      <w:r w:rsidR="00862542">
        <w:rPr>
          <w:sz w:val="24"/>
          <w:szCs w:val="24"/>
        </w:rPr>
        <w:t>4</w:t>
      </w:r>
      <w:r w:rsidR="00003816">
        <w:rPr>
          <w:sz w:val="24"/>
          <w:szCs w:val="24"/>
        </w:rPr>
        <w:t xml:space="preserve"> </w:t>
      </w:r>
      <w:r w:rsidR="00862542">
        <w:rPr>
          <w:sz w:val="24"/>
          <w:szCs w:val="24"/>
        </w:rPr>
        <w:t>июля  2017 года № 39</w:t>
      </w:r>
    </w:p>
    <w:p w:rsidR="00850BE9" w:rsidRPr="00980FA6" w:rsidRDefault="00850BE9" w:rsidP="00974427">
      <w:pPr>
        <w:pStyle w:val="1"/>
        <w:rPr>
          <w:rFonts w:cs="Times New Roman"/>
          <w:sz w:val="24"/>
          <w:szCs w:val="24"/>
        </w:rPr>
      </w:pPr>
    </w:p>
    <w:p w:rsidR="00850BE9" w:rsidRPr="00E97E0A" w:rsidRDefault="00850BE9" w:rsidP="00EF325C">
      <w:pPr>
        <w:pStyle w:val="1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E97E0A">
        <w:rPr>
          <w:rFonts w:ascii="Times New Roman" w:hAnsi="Times New Roman" w:cs="Times New Roman"/>
          <w:i w:val="0"/>
          <w:iCs w:val="0"/>
          <w:color w:val="auto"/>
        </w:rPr>
        <w:t>Административный регламент</w:t>
      </w:r>
      <w:r w:rsidRPr="00E97E0A">
        <w:rPr>
          <w:rFonts w:ascii="Times New Roman" w:hAnsi="Times New Roman" w:cs="Times New Roman"/>
          <w:i w:val="0"/>
          <w:iCs w:val="0"/>
          <w:color w:val="auto"/>
        </w:rPr>
        <w:br/>
        <w:t>исполнения муниципальной функции «Осуществление муниципального контроля за обеспечением сохранности автомобильных дорог местного зна</w:t>
      </w:r>
      <w:r w:rsidR="00021EDA" w:rsidRPr="00E97E0A">
        <w:rPr>
          <w:rFonts w:ascii="Times New Roman" w:hAnsi="Times New Roman" w:cs="Times New Roman"/>
          <w:i w:val="0"/>
          <w:iCs w:val="0"/>
          <w:color w:val="auto"/>
        </w:rPr>
        <w:t xml:space="preserve">чения в границах </w:t>
      </w:r>
      <w:r w:rsidR="00862542">
        <w:rPr>
          <w:rFonts w:ascii="Times New Roman" w:hAnsi="Times New Roman" w:cs="Times New Roman"/>
          <w:i w:val="0"/>
          <w:iCs w:val="0"/>
          <w:color w:val="auto"/>
        </w:rPr>
        <w:t>Мечетненского</w:t>
      </w:r>
      <w:r w:rsidRPr="00E97E0A">
        <w:rPr>
          <w:rFonts w:ascii="Times New Roman" w:hAnsi="Times New Roman" w:cs="Times New Roman"/>
          <w:i w:val="0"/>
          <w:iCs w:val="0"/>
          <w:color w:val="auto"/>
        </w:rPr>
        <w:t xml:space="preserve"> муниципального образования»</w:t>
      </w:r>
    </w:p>
    <w:p w:rsidR="00850BE9" w:rsidRPr="00E97E0A" w:rsidRDefault="00850BE9" w:rsidP="00EF325C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EF325C">
      <w:pPr>
        <w:pStyle w:val="1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3" w:name="sub_1100"/>
      <w:r w:rsidRPr="00E97E0A">
        <w:rPr>
          <w:rFonts w:ascii="Times New Roman" w:hAnsi="Times New Roman" w:cs="Times New Roman"/>
          <w:i w:val="0"/>
          <w:iCs w:val="0"/>
          <w:color w:val="auto"/>
        </w:rPr>
        <w:t>1. Общие положения</w:t>
      </w:r>
    </w:p>
    <w:bookmarkEnd w:id="3"/>
    <w:p w:rsidR="00850BE9" w:rsidRPr="00E97E0A" w:rsidRDefault="00850BE9" w:rsidP="00EF325C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4" w:name="sub_1101"/>
      <w:r w:rsidRPr="00E97E0A">
        <w:rPr>
          <w:i w:val="0"/>
          <w:iCs w:val="0"/>
          <w:sz w:val="28"/>
          <w:szCs w:val="28"/>
        </w:rPr>
        <w:t>1.1. Административный регламент исполнения муниципальной функции «Осуществление муниципального контроля за сохранностью автомобильных дорог местного зна</w:t>
      </w:r>
      <w:r w:rsidR="00021EDA" w:rsidRPr="00E97E0A">
        <w:rPr>
          <w:i w:val="0"/>
          <w:iCs w:val="0"/>
          <w:sz w:val="28"/>
          <w:szCs w:val="28"/>
        </w:rPr>
        <w:t xml:space="preserve">чения в границах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образования» (далее - Регламент) определяет сроки и последовательность административных процедур (действий) при осуществлении муниципальной функции.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5" w:name="sub_1102"/>
      <w:bookmarkEnd w:id="4"/>
      <w:r w:rsidRPr="00E97E0A">
        <w:rPr>
          <w:i w:val="0"/>
          <w:iCs w:val="0"/>
          <w:sz w:val="28"/>
          <w:szCs w:val="28"/>
        </w:rPr>
        <w:t>1.2. Муниципальный контроль за сохранностью автомобильных дорог местного зна</w:t>
      </w:r>
      <w:r w:rsidR="00021EDA" w:rsidRPr="00E97E0A">
        <w:rPr>
          <w:i w:val="0"/>
          <w:iCs w:val="0"/>
          <w:sz w:val="28"/>
          <w:szCs w:val="28"/>
        </w:rPr>
        <w:t xml:space="preserve">чения в границах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образования» (далее - муниципальный контроль) осуществляетс</w:t>
      </w:r>
      <w:r w:rsidR="00021EDA" w:rsidRPr="00E97E0A">
        <w:rPr>
          <w:i w:val="0"/>
          <w:iCs w:val="0"/>
          <w:sz w:val="28"/>
          <w:szCs w:val="28"/>
        </w:rPr>
        <w:t xml:space="preserve">я администрацией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 (далее -  орган муниципального контроля).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6" w:name="sub_1103"/>
      <w:bookmarkEnd w:id="5"/>
      <w:r w:rsidRPr="00E97E0A">
        <w:rPr>
          <w:i w:val="0"/>
          <w:iCs w:val="0"/>
          <w:sz w:val="28"/>
          <w:szCs w:val="28"/>
        </w:rPr>
        <w:t>1.3. Нормативные правовые акты, регулирующие исполнение муниципальной функции:</w:t>
      </w:r>
    </w:p>
    <w:bookmarkEnd w:id="6"/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</w:t>
      </w:r>
      <w:hyperlink r:id="rId11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Федеральный закон</w:t>
        </w:r>
      </w:hyperlink>
      <w:r w:rsidRPr="00E97E0A">
        <w:rPr>
          <w:i w:val="0"/>
          <w:iCs w:val="0"/>
          <w:sz w:val="28"/>
          <w:szCs w:val="28"/>
        </w:rPr>
        <w:t xml:space="preserve"> от 06.10.2003 № 131-ФЗ «Об общих принципах организации местного самоуправления в Российской Федерации» (первоначальный текст опубликован в издании «Собрание законодательства Российской Федерации» от 06.10.2003 № 40, ст. 3822);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</w:t>
      </w:r>
      <w:hyperlink r:id="rId12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Федеральный закон</w:t>
        </w:r>
      </w:hyperlink>
      <w:r w:rsidRPr="00E97E0A">
        <w:rPr>
          <w:i w:val="0"/>
          <w:iCs w:val="0"/>
          <w:sz w:val="28"/>
          <w:szCs w:val="28"/>
        </w:rPr>
        <w:t xml:space="preserve"> от 26.12.2008 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опубликован в издании «Собрание законодательства Российской Федерации» от 29.12.2008 № 52 (ч. 1), ст. 6249) (далее - Федеральный закон № 294-ФЗ);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</w:t>
      </w:r>
      <w:hyperlink r:id="rId13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Федеральный закон</w:t>
        </w:r>
      </w:hyperlink>
      <w:r w:rsidRPr="00E97E0A">
        <w:rPr>
          <w:i w:val="0"/>
          <w:iCs w:val="0"/>
          <w:sz w:val="28"/>
          <w:szCs w:val="28"/>
        </w:rPr>
        <w:t xml:space="preserve"> от 02.05.2006 № 59-ФЗ «О порядке рассмотрения обращений граждан Российской Федерации» (первоначальный текст опубликован в издании «Российская газета» от 05.05.2006 № 95);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</w:t>
      </w:r>
      <w:hyperlink r:id="rId14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Федеральный закон</w:t>
        </w:r>
      </w:hyperlink>
      <w:r w:rsidRPr="00E97E0A">
        <w:rPr>
          <w:i w:val="0"/>
          <w:iCs w:val="0"/>
          <w:sz w:val="28"/>
          <w:szCs w:val="28"/>
        </w:rPr>
        <w:t xml:space="preserve"> от 08.11.2007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(первоначальный текст опубликован в издании «Собрание законодательства Российской Федерации» от 12.11.2007 № 46, ст. 5553);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</w:t>
      </w:r>
      <w:hyperlink r:id="rId15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постановление</w:t>
        </w:r>
      </w:hyperlink>
      <w:r w:rsidRPr="00E97E0A">
        <w:rPr>
          <w:i w:val="0"/>
          <w:iCs w:val="0"/>
          <w:sz w:val="28"/>
          <w:szCs w:val="28"/>
        </w:rPr>
        <w:t xml:space="preserve"> Правительства Российской Федерации от 30.06.2010 № 489 </w:t>
      </w:r>
      <w:r w:rsidRPr="00E97E0A">
        <w:rPr>
          <w:i w:val="0"/>
          <w:iCs w:val="0"/>
          <w:sz w:val="28"/>
          <w:szCs w:val="28"/>
        </w:rPr>
        <w:lastRenderedPageBreak/>
        <w:t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(первоначальный текст опубликован в издании «Собрание законодательства Российской Федерации» от 12.07.2010 № 28, ст. 3706);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</w:t>
      </w:r>
      <w:hyperlink r:id="rId16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приказ</w:t>
        </w:r>
      </w:hyperlink>
      <w:r w:rsidRPr="00E97E0A">
        <w:rPr>
          <w:i w:val="0"/>
          <w:iCs w:val="0"/>
          <w:sz w:val="28"/>
          <w:szCs w:val="28"/>
        </w:rPr>
        <w:t xml:space="preserve"> Министерства экономического развития Российской Федерации от 30.04.2009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опубликован в издании «Российская газета» от 14.05.2009 № 85) (далее - приказ Министерства экономического развития Российской Федерации от 30.04.2009 № 141).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7" w:name="sub_1104"/>
      <w:r w:rsidRPr="00E97E0A">
        <w:rPr>
          <w:i w:val="0"/>
          <w:iCs w:val="0"/>
          <w:sz w:val="28"/>
          <w:szCs w:val="28"/>
        </w:rPr>
        <w:t>1.4. Предметом муниципального контроля является проверка соблюдения юридическими и физическими лицами, индивидуальными предпринимателями обязательных требований, установленных в отношении автомобильных дорог местного значения законодательством Российской Федерации и муниципальными правовыми актами, в сфере обеспечения сохранности автомобильных дорог (далее - обязательные требования):</w:t>
      </w:r>
    </w:p>
    <w:bookmarkEnd w:id="7"/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 использовании полос отвода и придорожных полос автомобильных дорог местного значения;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 проведении работ по содержанию и ремонту автомобильных дорог местного значения и осуществлении иной дорожной деятельности;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 присоединении объектов дорожного сервиса, а также объектов другого функционального назначения к автомобильным дорогам местного значения;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 прокладке, переносе и переустройстве инженерных коммуникаций в границах полос отвода и придорожных полос автомобильных дорог;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 строительстве, реконструкции,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 использовании автомобильных дорог пользователями автомобильных дорог.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8" w:name="sub_1105"/>
      <w:r w:rsidRPr="00E97E0A">
        <w:rPr>
          <w:i w:val="0"/>
          <w:iCs w:val="0"/>
          <w:sz w:val="28"/>
          <w:szCs w:val="28"/>
        </w:rPr>
        <w:t>1.5. Должностные лица, осуществляющие муниципальный контроль, имеют право:</w:t>
      </w:r>
    </w:p>
    <w:bookmarkEnd w:id="8"/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взаимодействовать с органами прокуратуры, органами внутренних дел, другими органами государственной власти и органами местного самоуправления, экспертными организациями;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осуществлять мониторинг качества дорожных работ и сохранности автомобильных дорог местного значения, расположенных в гра</w:t>
      </w:r>
      <w:r w:rsidR="00642ACA" w:rsidRPr="00E97E0A">
        <w:rPr>
          <w:i w:val="0"/>
          <w:iCs w:val="0"/>
          <w:sz w:val="28"/>
          <w:szCs w:val="28"/>
        </w:rPr>
        <w:t xml:space="preserve">ницах территории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образования, предназначенных для осуществления дорожной деятельности;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беспрепятственно при предъявлении служебного удостоверения и копии распоряжен</w:t>
      </w:r>
      <w:r w:rsidR="00642ACA" w:rsidRPr="00E97E0A">
        <w:rPr>
          <w:i w:val="0"/>
          <w:iCs w:val="0"/>
          <w:sz w:val="28"/>
          <w:szCs w:val="28"/>
        </w:rPr>
        <w:t xml:space="preserve">ия администрации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 о назначении проверки (далее - распоряжение) производить осмотр состояния автомобильных дорог местного значения, расположенных в гра</w:t>
      </w:r>
      <w:r w:rsidR="00642ACA" w:rsidRPr="00E97E0A">
        <w:rPr>
          <w:i w:val="0"/>
          <w:iCs w:val="0"/>
          <w:sz w:val="28"/>
          <w:szCs w:val="28"/>
        </w:rPr>
        <w:t xml:space="preserve">ницах территории </w:t>
      </w:r>
      <w:r w:rsidR="00862542">
        <w:rPr>
          <w:i w:val="0"/>
          <w:iCs w:val="0"/>
          <w:sz w:val="28"/>
          <w:szCs w:val="28"/>
        </w:rPr>
        <w:lastRenderedPageBreak/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образования, предназначенных для осуществления дорожной деятельности, на которых осуществляют свою деятельность юридические лица и индивидуальные предприниматели;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и физических лиц, а также индивидуальных предпринимателей информацию и документы, необходимые для проверки соблюдения обязательных требований;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привлекать к проведению выездной проверки юридического и физического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и физическим лицом, индивидуальным предпринимателем, в отношении которых проводится проверка;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выдавать предписания юридическим и физическим лицам, индивидуальным предпринимателям об устранении выявленных нарушений;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осуществлять иные права, предусмотренные действующим законодательством Российской Федерации и муниципальными правовыми актами.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9" w:name="sub_1106"/>
      <w:r w:rsidRPr="00E97E0A">
        <w:rPr>
          <w:i w:val="0"/>
          <w:iCs w:val="0"/>
          <w:sz w:val="28"/>
          <w:szCs w:val="28"/>
        </w:rPr>
        <w:t>1.6. Должностные лица, осуществляющие муниципальный контроль, обязаны:</w:t>
      </w:r>
    </w:p>
    <w:bookmarkEnd w:id="9"/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и муниципальными правовыми актами полномочия по предупреждению, выявлению и пресечению нарушений обязательных требований;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соблюдать законодательство Российской Федерации, права и законные интересы юридического и физического лица, индивидуального предпринимателя, в отношении которых осуществляется муниципальный контроль;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проводить проверку на основании распоряжения в соответствии с ее назначением;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и в случае, предусмотренном </w:t>
      </w:r>
      <w:hyperlink r:id="rId17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частью 5 статьи 10</w:t>
        </w:r>
      </w:hyperlink>
      <w:r w:rsidRPr="00E97E0A">
        <w:rPr>
          <w:i w:val="0"/>
          <w:iCs w:val="0"/>
          <w:sz w:val="28"/>
          <w:szCs w:val="28"/>
        </w:rPr>
        <w:t xml:space="preserve"> Федерального закона № 294-ФЗ, - копии документа о согласовании проведения проверки с органом прокуратуры;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лица, физическому лицу,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представлять руководителю, иному должностному лицу или уполномоченному представителю юридического лица, физическому лицу,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знакомить руководителя, иного должностного лица или уполномоченного </w:t>
      </w:r>
      <w:r w:rsidRPr="00E97E0A">
        <w:rPr>
          <w:i w:val="0"/>
          <w:iCs w:val="0"/>
          <w:sz w:val="28"/>
          <w:szCs w:val="28"/>
        </w:rPr>
        <w:lastRenderedPageBreak/>
        <w:t>представителя юридического лица, физического лица, индивидуального предпринимателя, его уполномоченного представителя с результатами проверки;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учитывать при определении мер, принимаемых по фактам выявленных нарушений, соответствие указанных мер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доказывать обоснованность своих действий при их обжаловании юридическими и физическими лицами, индивидуальными предпринимателями, в порядке, установленном законодательством Российской Федерации;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не требовать от юридического и физического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и физического лица, индивидуального предпринимателя, его уполномоченного представителя ознакомить их с положениями Регламента;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соблюдать сроки проведения проверки, установленные </w:t>
      </w:r>
      <w:hyperlink r:id="rId18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Федеральным законом</w:t>
        </w:r>
      </w:hyperlink>
      <w:r w:rsidRPr="00E97E0A">
        <w:rPr>
          <w:i w:val="0"/>
          <w:iCs w:val="0"/>
          <w:sz w:val="28"/>
          <w:szCs w:val="28"/>
        </w:rPr>
        <w:t xml:space="preserve"> № 294-ФЗ и Регламентом;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осуществлять запись о проведенной проверке в журнале учета проверок юридических и физических лиц, индивидуальных предпринимателей.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10" w:name="sub_1107"/>
      <w:r w:rsidRPr="00E97E0A">
        <w:rPr>
          <w:i w:val="0"/>
          <w:iCs w:val="0"/>
          <w:sz w:val="28"/>
          <w:szCs w:val="28"/>
        </w:rPr>
        <w:t>1.7. Юридические и физические лица, а также индивидуальные предприниматели, в отношении которых осуществляется муниципальный контроль, вправе:</w:t>
      </w:r>
    </w:p>
    <w:bookmarkEnd w:id="10"/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получать от органа муниципального контроля, его должностных лиц информацию, которая относится к предмету проверки, представление которой предусмотрено </w:t>
      </w:r>
      <w:hyperlink r:id="rId19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Федеральным законом</w:t>
        </w:r>
      </w:hyperlink>
      <w:r w:rsidRPr="00E97E0A">
        <w:rPr>
          <w:i w:val="0"/>
          <w:iCs w:val="0"/>
          <w:sz w:val="28"/>
          <w:szCs w:val="28"/>
        </w:rPr>
        <w:t xml:space="preserve"> № 294-ФЗ;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знакомиться с результатами проверки и указывать в акте проверки о своем ознакомлении (согласии или несогласии с результатами проверки, а также с действиями должностных лиц органа муниципального контроля);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лица,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осуществлять иные права, предусмотренные действующим законодательством.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Юридические и физические лица, а также индивидуальные предприниматели, в отношении которых осуществляется муниципальный контроль, имеют право на возмещение вреда, причиненного при осуществлении </w:t>
      </w:r>
      <w:r w:rsidRPr="00E97E0A">
        <w:rPr>
          <w:i w:val="0"/>
          <w:iCs w:val="0"/>
          <w:sz w:val="28"/>
          <w:szCs w:val="28"/>
        </w:rPr>
        <w:lastRenderedPageBreak/>
        <w:t>муниципального контроля действиями должностных лиц органа муниципального контроля, признанными в установленном законодательством порядке незаконными.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11" w:name="sub_1108"/>
      <w:r w:rsidRPr="00E97E0A">
        <w:rPr>
          <w:i w:val="0"/>
          <w:iCs w:val="0"/>
          <w:sz w:val="28"/>
          <w:szCs w:val="28"/>
        </w:rPr>
        <w:t>1.8. Юридические и физические лица, а также индивидуальные предприниматели обязаны:</w:t>
      </w:r>
    </w:p>
    <w:bookmarkEnd w:id="11"/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обеспечить на месте проведения проверки присутствие руководителя, иного должностного лица или уполномоченного представителя юридического лица, физического лица, индивидуального предпринимателя, их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предоставлять уполномоченным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обеспечить доступ проводящих выездную проверку должностных лиц органа муниципального контроля и участвующих в выездной проверке экспертов, представителей экспертных организаций на территорию, в используемые юридическим и физическим лицом, индивидуальным предпринимателем здания, строения, сооружения, помещения, к используемым юридическими и физическими лицами, индивидуальными предпринимателями оборудованию и подобным объектам;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вести журнал учета проверок по </w:t>
      </w:r>
      <w:hyperlink r:id="rId20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форме</w:t>
        </w:r>
      </w:hyperlink>
      <w:r w:rsidRPr="00E97E0A">
        <w:rPr>
          <w:i w:val="0"/>
          <w:iCs w:val="0"/>
          <w:sz w:val="28"/>
          <w:szCs w:val="28"/>
        </w:rPr>
        <w:t xml:space="preserve">, утвержденной </w:t>
      </w:r>
      <w:hyperlink r:id="rId21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приказом</w:t>
        </w:r>
      </w:hyperlink>
      <w:r w:rsidRPr="00E97E0A">
        <w:rPr>
          <w:i w:val="0"/>
          <w:iCs w:val="0"/>
          <w:sz w:val="28"/>
          <w:szCs w:val="28"/>
        </w:rPr>
        <w:t xml:space="preserve"> Министерства экономического развития Российской Федерации от 30.04.2009  № 141 (за исключением физических лиц).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12" w:name="sub_1109"/>
      <w:r w:rsidRPr="00E97E0A">
        <w:rPr>
          <w:i w:val="0"/>
          <w:iCs w:val="0"/>
          <w:sz w:val="28"/>
          <w:szCs w:val="28"/>
        </w:rPr>
        <w:t xml:space="preserve">1.9. Результатом исполнения муниципальной функции является установление наличия нарушений либо отсутствия нарушений обязательных требований. Результаты проверки оформляются актом проверки по </w:t>
      </w:r>
      <w:hyperlink r:id="rId22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форме</w:t>
        </w:r>
      </w:hyperlink>
      <w:r w:rsidRPr="00E97E0A">
        <w:rPr>
          <w:i w:val="0"/>
          <w:iCs w:val="0"/>
          <w:sz w:val="28"/>
          <w:szCs w:val="28"/>
        </w:rPr>
        <w:t xml:space="preserve">, утвержденной </w:t>
      </w:r>
      <w:hyperlink r:id="rId23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приказом</w:t>
        </w:r>
      </w:hyperlink>
      <w:r w:rsidRPr="00E97E0A">
        <w:rPr>
          <w:i w:val="0"/>
          <w:iCs w:val="0"/>
          <w:sz w:val="28"/>
          <w:szCs w:val="28"/>
        </w:rPr>
        <w:t xml:space="preserve"> Министерства экономического развития Российской Федерации от 30.04.2009 № 141.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13" w:name="sub_1110"/>
      <w:bookmarkEnd w:id="12"/>
      <w:r w:rsidRPr="00E97E0A">
        <w:rPr>
          <w:i w:val="0"/>
          <w:iCs w:val="0"/>
          <w:sz w:val="28"/>
          <w:szCs w:val="28"/>
        </w:rPr>
        <w:t xml:space="preserve">1.10. Блок-схема исполнения муниципальной функции приводится в </w:t>
      </w:r>
      <w:hyperlink w:anchor="sub_10100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приложении № 1</w:t>
        </w:r>
      </w:hyperlink>
      <w:r w:rsidRPr="00E97E0A">
        <w:rPr>
          <w:i w:val="0"/>
          <w:iCs w:val="0"/>
          <w:sz w:val="28"/>
          <w:szCs w:val="28"/>
        </w:rPr>
        <w:t xml:space="preserve"> к Регламенту.</w:t>
      </w:r>
    </w:p>
    <w:p w:rsidR="00850BE9" w:rsidRPr="00E97E0A" w:rsidRDefault="00850BE9" w:rsidP="00EF325C">
      <w:pPr>
        <w:ind w:firstLine="709"/>
        <w:jc w:val="both"/>
        <w:rPr>
          <w:i w:val="0"/>
          <w:iCs w:val="0"/>
          <w:sz w:val="28"/>
          <w:szCs w:val="28"/>
        </w:rPr>
      </w:pPr>
      <w:bookmarkStart w:id="14" w:name="sub_1111"/>
      <w:bookmarkEnd w:id="13"/>
      <w:r w:rsidRPr="00E97E0A">
        <w:rPr>
          <w:i w:val="0"/>
          <w:iCs w:val="0"/>
          <w:sz w:val="28"/>
          <w:szCs w:val="28"/>
        </w:rPr>
        <w:t>1.11. В отношении физических лиц проводятся внеплановые проверки в форме документарной проверки и (или) выездной проверки.</w:t>
      </w:r>
    </w:p>
    <w:bookmarkEnd w:id="14"/>
    <w:p w:rsidR="00850BE9" w:rsidRPr="00E97E0A" w:rsidRDefault="00850BE9" w:rsidP="00EF325C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E25E3B">
      <w:pPr>
        <w:pStyle w:val="1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15" w:name="sub_1200"/>
      <w:r w:rsidRPr="00E97E0A">
        <w:rPr>
          <w:rFonts w:ascii="Times New Roman" w:hAnsi="Times New Roman" w:cs="Times New Roman"/>
          <w:i w:val="0"/>
          <w:iCs w:val="0"/>
          <w:color w:val="auto"/>
        </w:rPr>
        <w:t>2. Требования к порядку исполнения муниципальной функции</w:t>
      </w:r>
    </w:p>
    <w:bookmarkEnd w:id="15"/>
    <w:p w:rsidR="00850BE9" w:rsidRPr="00E97E0A" w:rsidRDefault="00850BE9" w:rsidP="00EF325C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16" w:name="sub_1201"/>
      <w:r w:rsidRPr="00E97E0A">
        <w:rPr>
          <w:i w:val="0"/>
          <w:iCs w:val="0"/>
          <w:sz w:val="28"/>
          <w:szCs w:val="28"/>
        </w:rPr>
        <w:t>2.1. Для получения разъяснений о порядке осуществления муниципального контроля заинтересованные лица обращаются в орган муниципального контроля.</w:t>
      </w:r>
    </w:p>
    <w:bookmarkEnd w:id="16"/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Почтовый адрес для направления документов и обращений:</w:t>
      </w:r>
    </w:p>
    <w:p w:rsidR="00850BE9" w:rsidRPr="00E97E0A" w:rsidRDefault="005A18D2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4132</w:t>
      </w:r>
      <w:r w:rsidR="00422F7E">
        <w:rPr>
          <w:i w:val="0"/>
          <w:iCs w:val="0"/>
          <w:sz w:val="28"/>
          <w:szCs w:val="28"/>
        </w:rPr>
        <w:t>23</w:t>
      </w:r>
      <w:r w:rsidR="00850BE9" w:rsidRPr="00E97E0A">
        <w:rPr>
          <w:i w:val="0"/>
          <w:iCs w:val="0"/>
          <w:sz w:val="28"/>
          <w:szCs w:val="28"/>
        </w:rPr>
        <w:t>, Саратовская область, С</w:t>
      </w:r>
      <w:r w:rsidRPr="00E97E0A">
        <w:rPr>
          <w:i w:val="0"/>
          <w:iCs w:val="0"/>
          <w:sz w:val="28"/>
          <w:szCs w:val="28"/>
        </w:rPr>
        <w:t>оветский район, с.</w:t>
      </w:r>
      <w:r w:rsidR="00422F7E">
        <w:rPr>
          <w:i w:val="0"/>
          <w:iCs w:val="0"/>
          <w:sz w:val="28"/>
          <w:szCs w:val="28"/>
        </w:rPr>
        <w:t>Мечетное</w:t>
      </w:r>
      <w:r w:rsidRPr="00E97E0A">
        <w:rPr>
          <w:i w:val="0"/>
          <w:iCs w:val="0"/>
          <w:sz w:val="28"/>
          <w:szCs w:val="28"/>
        </w:rPr>
        <w:t>, ул.</w:t>
      </w:r>
      <w:r w:rsidR="00422F7E">
        <w:rPr>
          <w:i w:val="0"/>
          <w:iCs w:val="0"/>
          <w:sz w:val="28"/>
          <w:szCs w:val="28"/>
        </w:rPr>
        <w:t>Школ</w:t>
      </w:r>
      <w:r w:rsidRPr="00E97E0A">
        <w:rPr>
          <w:i w:val="0"/>
          <w:iCs w:val="0"/>
          <w:sz w:val="28"/>
          <w:szCs w:val="28"/>
        </w:rPr>
        <w:t>ьная, д.</w:t>
      </w:r>
      <w:r w:rsidR="00422F7E">
        <w:rPr>
          <w:i w:val="0"/>
          <w:iCs w:val="0"/>
          <w:sz w:val="28"/>
          <w:szCs w:val="28"/>
        </w:rPr>
        <w:t>12</w:t>
      </w:r>
      <w:r w:rsidRPr="00E97E0A">
        <w:rPr>
          <w:i w:val="0"/>
          <w:iCs w:val="0"/>
          <w:sz w:val="28"/>
          <w:szCs w:val="28"/>
        </w:rPr>
        <w:t>а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Электронная почта – </w:t>
      </w:r>
      <w:r w:rsidR="00422F7E">
        <w:rPr>
          <w:i w:val="0"/>
          <w:iCs w:val="0"/>
          <w:sz w:val="28"/>
          <w:szCs w:val="28"/>
          <w:lang w:val="en-US"/>
        </w:rPr>
        <w:t>lykovanv</w:t>
      </w:r>
      <w:r w:rsidRPr="00E97E0A">
        <w:rPr>
          <w:i w:val="0"/>
          <w:iCs w:val="0"/>
          <w:sz w:val="28"/>
          <w:szCs w:val="28"/>
        </w:rPr>
        <w:t>@</w:t>
      </w:r>
      <w:r w:rsidRPr="00E97E0A">
        <w:rPr>
          <w:i w:val="0"/>
          <w:iCs w:val="0"/>
          <w:sz w:val="28"/>
          <w:szCs w:val="28"/>
          <w:lang w:val="en-US"/>
        </w:rPr>
        <w:t>yandex</w:t>
      </w:r>
      <w:r w:rsidRPr="00E97E0A">
        <w:rPr>
          <w:i w:val="0"/>
          <w:iCs w:val="0"/>
          <w:sz w:val="28"/>
          <w:szCs w:val="28"/>
        </w:rPr>
        <w:t>.</w:t>
      </w:r>
      <w:r w:rsidRPr="00E97E0A">
        <w:rPr>
          <w:i w:val="0"/>
          <w:iCs w:val="0"/>
          <w:sz w:val="28"/>
          <w:szCs w:val="28"/>
          <w:lang w:val="en-US"/>
        </w:rPr>
        <w:t>ru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Справочный телефон о</w:t>
      </w:r>
      <w:r w:rsidR="005A18D2" w:rsidRPr="00E97E0A">
        <w:rPr>
          <w:i w:val="0"/>
          <w:iCs w:val="0"/>
          <w:sz w:val="28"/>
          <w:szCs w:val="28"/>
        </w:rPr>
        <w:t>ргана муниципального контроля:</w:t>
      </w:r>
      <w:r w:rsidR="00422F7E" w:rsidRPr="00422F7E">
        <w:rPr>
          <w:i w:val="0"/>
          <w:iCs w:val="0"/>
          <w:sz w:val="28"/>
          <w:szCs w:val="28"/>
        </w:rPr>
        <w:t xml:space="preserve"> </w:t>
      </w:r>
      <w:r w:rsidR="005A18D2" w:rsidRPr="00E97E0A">
        <w:rPr>
          <w:i w:val="0"/>
          <w:iCs w:val="0"/>
          <w:sz w:val="28"/>
          <w:szCs w:val="28"/>
        </w:rPr>
        <w:t>6</w:t>
      </w:r>
      <w:r w:rsidR="00422F7E" w:rsidRPr="00422F7E">
        <w:rPr>
          <w:i w:val="0"/>
          <w:iCs w:val="0"/>
          <w:sz w:val="28"/>
          <w:szCs w:val="28"/>
        </w:rPr>
        <w:t>8</w:t>
      </w:r>
      <w:r w:rsidR="00422F7E">
        <w:rPr>
          <w:i w:val="0"/>
          <w:iCs w:val="0"/>
          <w:sz w:val="28"/>
          <w:szCs w:val="28"/>
        </w:rPr>
        <w:t>1</w:t>
      </w:r>
      <w:r w:rsidR="00422F7E" w:rsidRPr="00422F7E">
        <w:rPr>
          <w:i w:val="0"/>
          <w:iCs w:val="0"/>
          <w:sz w:val="28"/>
          <w:szCs w:val="28"/>
        </w:rPr>
        <w:t>86</w:t>
      </w:r>
      <w:r w:rsidR="005A18D2" w:rsidRPr="00E97E0A">
        <w:rPr>
          <w:i w:val="0"/>
          <w:iCs w:val="0"/>
          <w:sz w:val="28"/>
          <w:szCs w:val="28"/>
        </w:rPr>
        <w:t>;факс: 6</w:t>
      </w:r>
      <w:r w:rsidR="00422F7E" w:rsidRPr="00422F7E">
        <w:rPr>
          <w:i w:val="0"/>
          <w:iCs w:val="0"/>
          <w:sz w:val="28"/>
          <w:szCs w:val="28"/>
        </w:rPr>
        <w:t>8</w:t>
      </w:r>
      <w:r w:rsidR="005A18D2" w:rsidRPr="00E97E0A">
        <w:rPr>
          <w:i w:val="0"/>
          <w:iCs w:val="0"/>
          <w:sz w:val="28"/>
          <w:szCs w:val="28"/>
        </w:rPr>
        <w:t>1</w:t>
      </w:r>
      <w:r w:rsidR="00422F7E" w:rsidRPr="00422F7E">
        <w:rPr>
          <w:i w:val="0"/>
          <w:iCs w:val="0"/>
          <w:sz w:val="28"/>
          <w:szCs w:val="28"/>
        </w:rPr>
        <w:t>65</w:t>
      </w:r>
      <w:r w:rsidRPr="00E97E0A">
        <w:rPr>
          <w:i w:val="0"/>
          <w:iCs w:val="0"/>
          <w:sz w:val="28"/>
          <w:szCs w:val="28"/>
        </w:rPr>
        <w:t>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График работы органа муниципального контроля: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понедельник - пятница - с 08.00 до 17.00;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lastRenderedPageBreak/>
        <w:t>перерыв с 12.00 до 13.00;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выходные дни - суббота, воскресенье.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17" w:name="sub_1202"/>
      <w:r w:rsidRPr="00E97E0A">
        <w:rPr>
          <w:i w:val="0"/>
          <w:iCs w:val="0"/>
          <w:sz w:val="28"/>
          <w:szCs w:val="28"/>
        </w:rPr>
        <w:t>2.2. Информация об исполнении муниципальной функции размещается на официальном сай</w:t>
      </w:r>
      <w:r w:rsidR="005A18D2" w:rsidRPr="00E97E0A">
        <w:rPr>
          <w:i w:val="0"/>
          <w:iCs w:val="0"/>
          <w:sz w:val="28"/>
          <w:szCs w:val="28"/>
        </w:rPr>
        <w:t xml:space="preserve">те администрации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  </w:t>
      </w:r>
      <w:r w:rsidRPr="00E97E0A">
        <w:rPr>
          <w:sz w:val="28"/>
          <w:szCs w:val="28"/>
          <w:lang w:val="en-US"/>
        </w:rPr>
        <w:t>http</w:t>
      </w:r>
      <w:r w:rsidRPr="00E97E0A">
        <w:rPr>
          <w:sz w:val="28"/>
          <w:szCs w:val="28"/>
        </w:rPr>
        <w:t>://</w:t>
      </w:r>
      <w:r w:rsidR="00422F7E">
        <w:rPr>
          <w:sz w:val="28"/>
          <w:szCs w:val="28"/>
          <w:lang w:val="en-US"/>
        </w:rPr>
        <w:t>me</w:t>
      </w:r>
      <w:r w:rsidR="004A3717">
        <w:rPr>
          <w:sz w:val="28"/>
          <w:szCs w:val="28"/>
          <w:lang w:val="en-US"/>
        </w:rPr>
        <w:t>ch</w:t>
      </w:r>
      <w:r w:rsidRPr="00E97E0A">
        <w:rPr>
          <w:sz w:val="28"/>
          <w:szCs w:val="28"/>
        </w:rPr>
        <w:t>.</w:t>
      </w:r>
      <w:r w:rsidR="006A47D0">
        <w:rPr>
          <w:sz w:val="28"/>
          <w:szCs w:val="28"/>
          <w:lang w:val="en-US"/>
        </w:rPr>
        <w:t>stepnoeadm</w:t>
      </w:r>
      <w:r w:rsidR="006A47D0" w:rsidRPr="006A47D0">
        <w:rPr>
          <w:sz w:val="28"/>
          <w:szCs w:val="28"/>
        </w:rPr>
        <w:t>.</w:t>
      </w:r>
      <w:r w:rsidRPr="00E97E0A">
        <w:rPr>
          <w:sz w:val="28"/>
          <w:szCs w:val="28"/>
          <w:lang w:val="en-US"/>
        </w:rPr>
        <w:t>ru</w:t>
      </w:r>
      <w:r w:rsidRPr="00E97E0A">
        <w:rPr>
          <w:i w:val="0"/>
          <w:iCs w:val="0"/>
          <w:sz w:val="28"/>
          <w:szCs w:val="28"/>
        </w:rPr>
        <w:t xml:space="preserve">, на едином портале государственных и муниципальных услуг - </w:t>
      </w:r>
      <w:hyperlink r:id="rId24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www.gosuslugi.ru</w:t>
        </w:r>
      </w:hyperlink>
      <w:r w:rsidRPr="00E97E0A">
        <w:rPr>
          <w:i w:val="0"/>
          <w:iCs w:val="0"/>
          <w:sz w:val="28"/>
          <w:szCs w:val="28"/>
        </w:rPr>
        <w:t xml:space="preserve"> и на стендах в здан</w:t>
      </w:r>
      <w:r w:rsidR="00516CD4" w:rsidRPr="00E97E0A">
        <w:rPr>
          <w:i w:val="0"/>
          <w:iCs w:val="0"/>
          <w:sz w:val="28"/>
          <w:szCs w:val="28"/>
        </w:rPr>
        <w:t xml:space="preserve">ии администрации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18" w:name="sub_1203"/>
      <w:bookmarkEnd w:id="17"/>
      <w:r w:rsidRPr="00E97E0A">
        <w:rPr>
          <w:i w:val="0"/>
          <w:iCs w:val="0"/>
          <w:sz w:val="28"/>
          <w:szCs w:val="28"/>
        </w:rPr>
        <w:t>2.3. Для получения информации о процедурах исполнения муниципальной функции заинтересованные лица обращаются в орган муниципального контроля лично, по телефону, в письменном виде почтовым отправлением или в форме электронного сообщения.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19" w:name="sub_1204"/>
      <w:bookmarkEnd w:id="18"/>
      <w:r w:rsidRPr="00E97E0A">
        <w:rPr>
          <w:i w:val="0"/>
          <w:iCs w:val="0"/>
          <w:sz w:val="28"/>
          <w:szCs w:val="28"/>
        </w:rPr>
        <w:t>2.4. При ответах на телефонные звонки и устные обращения должностные лица органа муниципального контроля в рамках своей компетенции подробно и в вежливой (корректной) форме информируют обратившихся по интересующим вопросам. Ответ на телефонный звонок должен начинаться информацией о должности, имени, отчестве и фамилии должностного лица, принявшего телефонный звонок.</w:t>
      </w:r>
    </w:p>
    <w:bookmarkEnd w:id="19"/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При невозможности должностного лица, принявшего телефонный звонок, самостоятельно ответить на поставленные вопросы, телефонный звонок может быть переадресован (переведен) на другое должностное лицо.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20" w:name="sub_1205"/>
      <w:r w:rsidRPr="00E97E0A">
        <w:rPr>
          <w:i w:val="0"/>
          <w:iCs w:val="0"/>
          <w:sz w:val="28"/>
          <w:szCs w:val="28"/>
        </w:rPr>
        <w:t>2.5. Индивидуальное письменное информирование (в том числе по электронной почте) осуществляется посредством направления письма на почтовый (электронный) адрес и должно содержать четкий ответ на поставленные вопросы.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21" w:name="sub_1206"/>
      <w:bookmarkEnd w:id="20"/>
      <w:r w:rsidRPr="00E97E0A">
        <w:rPr>
          <w:i w:val="0"/>
          <w:iCs w:val="0"/>
          <w:sz w:val="28"/>
          <w:szCs w:val="28"/>
        </w:rPr>
        <w:t>2.6. Стенды с информацией об исполнении муниципальной функции размещаются на видном, доступном месте в здании органа муниципального контроля и содержат информацию для всех заинтересованных лиц.</w:t>
      </w:r>
    </w:p>
    <w:bookmarkEnd w:id="21"/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Тексты материалов должны быть напечатаны без исправлений, наиболее важная информация выделяется жирным шрифтом.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22" w:name="sub_1207"/>
      <w:r w:rsidRPr="00E97E0A">
        <w:rPr>
          <w:i w:val="0"/>
          <w:iCs w:val="0"/>
          <w:sz w:val="28"/>
          <w:szCs w:val="28"/>
        </w:rPr>
        <w:t>2.7. Исполнение муниципальной функции осуществляется на бесплатной основе.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bookmarkStart w:id="23" w:name="sub_1208"/>
      <w:bookmarkEnd w:id="22"/>
      <w:r w:rsidRPr="00E97E0A">
        <w:rPr>
          <w:i w:val="0"/>
          <w:iCs w:val="0"/>
          <w:sz w:val="28"/>
          <w:szCs w:val="28"/>
        </w:rPr>
        <w:t>2.8. Срок исполнения муниципальной функции соответствует срокам проведения проверки (плановой, внеплановой) и не может превышать 20 рабочих дней.</w:t>
      </w:r>
    </w:p>
    <w:bookmarkEnd w:id="23"/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50 часов д</w:t>
      </w:r>
      <w:r w:rsidR="000911EB" w:rsidRPr="00E97E0A">
        <w:rPr>
          <w:i w:val="0"/>
          <w:iCs w:val="0"/>
          <w:sz w:val="28"/>
          <w:szCs w:val="28"/>
        </w:rPr>
        <w:t>ля малого предприятия и 15 часов</w:t>
      </w:r>
      <w:r w:rsidRPr="00E97E0A">
        <w:rPr>
          <w:i w:val="0"/>
          <w:iCs w:val="0"/>
          <w:sz w:val="28"/>
          <w:szCs w:val="28"/>
        </w:rPr>
        <w:t xml:space="preserve"> для микропредприятия в год.</w:t>
      </w:r>
    </w:p>
    <w:p w:rsidR="00850BE9" w:rsidRPr="00E97E0A" w:rsidRDefault="00850BE9" w:rsidP="00E25E3B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В случаях, предусмотренных </w:t>
      </w:r>
      <w:hyperlink r:id="rId25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Федеральным законом</w:t>
        </w:r>
      </w:hyperlink>
      <w:r w:rsidRPr="00E97E0A">
        <w:rPr>
          <w:i w:val="0"/>
          <w:iCs w:val="0"/>
          <w:sz w:val="28"/>
          <w:szCs w:val="28"/>
        </w:rPr>
        <w:t xml:space="preserve"> № 294-ФЗ, срок проведения выездной плановой проверки может быть продлен председателем Комитета, но не более чем на 20 рабочих дней, а в отношении малых предприятий, микро</w:t>
      </w:r>
      <w:r w:rsidR="000911EB" w:rsidRPr="00E97E0A">
        <w:rPr>
          <w:i w:val="0"/>
          <w:iCs w:val="0"/>
          <w:sz w:val="28"/>
          <w:szCs w:val="28"/>
        </w:rPr>
        <w:t>предприятий - не более чем на 50</w:t>
      </w:r>
      <w:r w:rsidRPr="00E97E0A">
        <w:rPr>
          <w:i w:val="0"/>
          <w:iCs w:val="0"/>
          <w:sz w:val="28"/>
          <w:szCs w:val="28"/>
        </w:rPr>
        <w:t xml:space="preserve"> часов.</w:t>
      </w:r>
    </w:p>
    <w:p w:rsidR="00850BE9" w:rsidRPr="00E97E0A" w:rsidRDefault="00850BE9" w:rsidP="00974427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B52F55">
      <w:pPr>
        <w:pStyle w:val="1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24" w:name="sub_1300"/>
      <w:r w:rsidRPr="00E97E0A">
        <w:rPr>
          <w:rFonts w:ascii="Times New Roman" w:hAnsi="Times New Roman" w:cs="Times New Roman"/>
          <w:i w:val="0"/>
          <w:iCs w:val="0"/>
          <w:color w:val="auto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bookmarkEnd w:id="24"/>
    <w:p w:rsidR="00850BE9" w:rsidRPr="00E97E0A" w:rsidRDefault="00850BE9" w:rsidP="00B52F55">
      <w:pPr>
        <w:jc w:val="center"/>
        <w:rPr>
          <w:i w:val="0"/>
          <w:iCs w:val="0"/>
          <w:sz w:val="28"/>
          <w:szCs w:val="28"/>
        </w:rPr>
      </w:pP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25" w:name="sub_1301"/>
      <w:r w:rsidRPr="00E97E0A">
        <w:rPr>
          <w:i w:val="0"/>
          <w:iCs w:val="0"/>
          <w:sz w:val="28"/>
          <w:szCs w:val="28"/>
        </w:rPr>
        <w:t>3.1. Осуществление муниципальной функции включает в себя следующие административные процедуры:</w:t>
      </w:r>
    </w:p>
    <w:bookmarkEnd w:id="25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планирование проверок;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подготовку к проведению плановых проверок;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проведение плановых проверок;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проведение внеплановых проверок;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подготовку документов по результатам проверки.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26" w:name="sub_1302"/>
      <w:r w:rsidRPr="00E97E0A">
        <w:rPr>
          <w:i w:val="0"/>
          <w:iCs w:val="0"/>
          <w:sz w:val="28"/>
          <w:szCs w:val="28"/>
        </w:rPr>
        <w:t>3.2. Планирование проверок.</w:t>
      </w:r>
    </w:p>
    <w:bookmarkEnd w:id="26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27" w:name="sub_13021"/>
      <w:r w:rsidRPr="00E97E0A">
        <w:rPr>
          <w:i w:val="0"/>
          <w:iCs w:val="0"/>
          <w:sz w:val="28"/>
          <w:szCs w:val="28"/>
        </w:rPr>
        <w:t>3.2.1. Планирование проверок включает в себя:</w:t>
      </w:r>
    </w:p>
    <w:bookmarkEnd w:id="27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подготовку проекта ежегодного плана проведения плановых проверок юридических лиц и индивидуальных предпринимателей (далее - План) и его согласование главой администрации;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направление проекта Плана в органы прокуратуры;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доработку Плана с учетом предложений, поступивших от органов прокуратуры (в случае их поступления);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утверждение Плана главой администрации;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направление в органы прокуратуры утвержденного Плана.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28" w:name="sub_13022"/>
      <w:r w:rsidRPr="00E97E0A">
        <w:rPr>
          <w:i w:val="0"/>
          <w:iCs w:val="0"/>
          <w:sz w:val="28"/>
          <w:szCs w:val="28"/>
        </w:rPr>
        <w:t>3.2.2. Основанием для включения плановой проверки в План является истечение трех лет со дня:</w:t>
      </w:r>
    </w:p>
    <w:bookmarkEnd w:id="28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29" w:name="sub_13023"/>
      <w:r w:rsidRPr="00E97E0A">
        <w:rPr>
          <w:i w:val="0"/>
          <w:iCs w:val="0"/>
          <w:sz w:val="28"/>
          <w:szCs w:val="28"/>
        </w:rPr>
        <w:t>3.2.3. Срок исполнения административной процедуры по планированию проверок составляет:</w:t>
      </w:r>
    </w:p>
    <w:bookmarkEnd w:id="29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до 15 августа года, предшествующего году проведения плановых проверок, специалист отдела муниципального контроля органа муниципального контроля, ответственный за подготовку Плана (далее - специалист, ответственный за подготовку Плана), разрабатывает проект Плана на следующий год и представляет его на рассмотрение главе муниципального образования;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до 1 сентября года, предшествующего году проведения плановых проверок, специалист, ответственный за подготовку Плана, направляет проект Плана в органы прокуратуры;</w:t>
      </w:r>
    </w:p>
    <w:p w:rsidR="00850BE9" w:rsidRPr="00E97E0A" w:rsidRDefault="00850BE9" w:rsidP="00892087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до 15 октября года, предшествующего году проведения плановых проверок, специалист, ответственный за подготовку Плана, рассмотрев предложения прокуратуры, представляет их на согласование главе муниципального образования;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в течение трех дней глава муниципального образования утверждает План;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 xml:space="preserve">- до 1 ноября года, предшествующего году проведения плановых проверок, </w:t>
      </w:r>
      <w:r w:rsidRPr="00E97E0A">
        <w:rPr>
          <w:i w:val="0"/>
          <w:iCs w:val="0"/>
          <w:sz w:val="28"/>
          <w:szCs w:val="28"/>
        </w:rPr>
        <w:lastRenderedPageBreak/>
        <w:t xml:space="preserve">специалист, ответственный за подготовку Плана, направляет План в органы прокуратуры и не позднее 30 декабря года, предшествующего году проведения плановых проверок размещает его на </w:t>
      </w:r>
      <w:hyperlink r:id="rId26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официальном сайте</w:t>
        </w:r>
      </w:hyperlink>
      <w:r w:rsidR="006A78F5" w:rsidRPr="00E97E0A">
        <w:rPr>
          <w:i w:val="0"/>
          <w:iCs w:val="0"/>
          <w:sz w:val="28"/>
          <w:szCs w:val="28"/>
        </w:rPr>
        <w:t xml:space="preserve"> администрации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0" w:name="sub_13024"/>
      <w:r w:rsidRPr="00E97E0A">
        <w:rPr>
          <w:i w:val="0"/>
          <w:iCs w:val="0"/>
          <w:sz w:val="28"/>
          <w:szCs w:val="28"/>
        </w:rPr>
        <w:t>3.2.4. Результат выполнения административной процедуры фиксируется путем размещения Плана на официальном сай</w:t>
      </w:r>
      <w:r w:rsidR="006A78F5" w:rsidRPr="00E97E0A">
        <w:rPr>
          <w:i w:val="0"/>
          <w:iCs w:val="0"/>
          <w:sz w:val="28"/>
          <w:szCs w:val="28"/>
        </w:rPr>
        <w:t xml:space="preserve">те администрации </w:t>
      </w:r>
      <w:r w:rsidR="00862542">
        <w:rPr>
          <w:i w:val="0"/>
          <w:iCs w:val="0"/>
          <w:sz w:val="28"/>
          <w:szCs w:val="28"/>
        </w:rPr>
        <w:t>Мечетненского</w:t>
      </w:r>
      <w:r w:rsidRPr="00E97E0A">
        <w:rPr>
          <w:i w:val="0"/>
          <w:iCs w:val="0"/>
          <w:sz w:val="28"/>
          <w:szCs w:val="28"/>
        </w:rPr>
        <w:t xml:space="preserve"> муниципального образования: </w:t>
      </w:r>
      <w:hyperlink r:id="rId27" w:history="1">
        <w:r w:rsidR="00204A5E" w:rsidRPr="00E63F6A">
          <w:rPr>
            <w:rStyle w:val="ab"/>
            <w:sz w:val="28"/>
            <w:szCs w:val="28"/>
            <w:lang w:val="en-US"/>
          </w:rPr>
          <w:t>http</w:t>
        </w:r>
        <w:r w:rsidR="00204A5E" w:rsidRPr="00E63F6A">
          <w:rPr>
            <w:rStyle w:val="ab"/>
            <w:sz w:val="28"/>
            <w:szCs w:val="28"/>
          </w:rPr>
          <w:t>://</w:t>
        </w:r>
        <w:r w:rsidR="00204A5E" w:rsidRPr="00E63F6A">
          <w:rPr>
            <w:rStyle w:val="ab"/>
            <w:sz w:val="28"/>
            <w:szCs w:val="28"/>
            <w:lang w:val="en-US"/>
          </w:rPr>
          <w:t>mech</w:t>
        </w:r>
        <w:r w:rsidR="00204A5E" w:rsidRPr="00E63F6A">
          <w:rPr>
            <w:rStyle w:val="ab"/>
            <w:sz w:val="28"/>
            <w:szCs w:val="28"/>
          </w:rPr>
          <w:t>.</w:t>
        </w:r>
        <w:r w:rsidR="00204A5E" w:rsidRPr="00E63F6A">
          <w:rPr>
            <w:rStyle w:val="ab"/>
            <w:sz w:val="28"/>
            <w:szCs w:val="28"/>
            <w:lang w:val="en-US"/>
          </w:rPr>
          <w:t>stepnoeadm</w:t>
        </w:r>
        <w:r w:rsidR="00204A5E" w:rsidRPr="00E63F6A">
          <w:rPr>
            <w:rStyle w:val="ab"/>
            <w:sz w:val="28"/>
            <w:szCs w:val="28"/>
          </w:rPr>
          <w:t>.</w:t>
        </w:r>
        <w:r w:rsidR="00204A5E" w:rsidRPr="00E63F6A">
          <w:rPr>
            <w:rStyle w:val="ab"/>
            <w:i w:val="0"/>
            <w:iCs w:val="0"/>
            <w:sz w:val="28"/>
            <w:szCs w:val="28"/>
          </w:rPr>
          <w:t>ru</w:t>
        </w:r>
      </w:hyperlink>
      <w:r w:rsidRPr="00E97E0A">
        <w:rPr>
          <w:i w:val="0"/>
          <w:iCs w:val="0"/>
          <w:sz w:val="28"/>
          <w:szCs w:val="28"/>
        </w:rPr>
        <w:t>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1" w:name="sub_1303"/>
      <w:bookmarkEnd w:id="30"/>
      <w:r w:rsidRPr="00E97E0A">
        <w:rPr>
          <w:i w:val="0"/>
          <w:iCs w:val="0"/>
          <w:sz w:val="28"/>
          <w:szCs w:val="28"/>
        </w:rPr>
        <w:t>3.3. Подготовка к проведению плановой проверки включает в себя:</w:t>
      </w:r>
    </w:p>
    <w:bookmarkEnd w:id="31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издание распоряжения;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уведомление юридического лица, индивидуального предпринимателя о проведении плановой проверки.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2" w:name="sub_13031"/>
      <w:r w:rsidRPr="00E97E0A">
        <w:rPr>
          <w:i w:val="0"/>
          <w:iCs w:val="0"/>
          <w:sz w:val="28"/>
          <w:szCs w:val="28"/>
        </w:rPr>
        <w:t>3.3.1. Основанием для начала административной процедуры по подготовке к проведению плановой проверки является наступление срока для проведения проверки, указанного в Плане.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3" w:name="sub_13032"/>
      <w:bookmarkEnd w:id="32"/>
      <w:r w:rsidRPr="00E97E0A">
        <w:rPr>
          <w:i w:val="0"/>
          <w:iCs w:val="0"/>
          <w:sz w:val="28"/>
          <w:szCs w:val="28"/>
        </w:rPr>
        <w:t xml:space="preserve">3.3.2. Распоряжение готовится должностным лицом органа муниципального контроля, ответственным за его подготовку, по </w:t>
      </w:r>
      <w:hyperlink r:id="rId28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форме</w:t>
        </w:r>
      </w:hyperlink>
      <w:r w:rsidRPr="00E97E0A">
        <w:rPr>
          <w:i w:val="0"/>
          <w:iCs w:val="0"/>
          <w:sz w:val="28"/>
          <w:szCs w:val="28"/>
        </w:rPr>
        <w:t xml:space="preserve">, утвержденной </w:t>
      </w:r>
      <w:hyperlink r:id="rId29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приказом</w:t>
        </w:r>
      </w:hyperlink>
      <w:r w:rsidRPr="00E97E0A">
        <w:rPr>
          <w:i w:val="0"/>
          <w:iCs w:val="0"/>
          <w:sz w:val="28"/>
          <w:szCs w:val="28"/>
        </w:rPr>
        <w:t xml:space="preserve"> Министерства экономического развития Российской Федерации от 30.04.2009 № 141.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4" w:name="sub_13033"/>
      <w:bookmarkEnd w:id="33"/>
      <w:r w:rsidRPr="00E97E0A">
        <w:rPr>
          <w:i w:val="0"/>
          <w:iCs w:val="0"/>
          <w:sz w:val="28"/>
          <w:szCs w:val="28"/>
        </w:rPr>
        <w:t>3.3.3. Должностное лицо органа муниципального контроля, ответственное за подготовку распоряжения, проверяет в соответствии с Планом наименования юридических лиц, фамилии, имена, отчества индивидуальных предпринимателей, адреса объектов, в отношении которых проводится проверка, цель и основание проведения проверки, срок проведения проверки.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5" w:name="sub_13034"/>
      <w:bookmarkEnd w:id="34"/>
      <w:r w:rsidRPr="00E97E0A">
        <w:rPr>
          <w:i w:val="0"/>
          <w:iCs w:val="0"/>
          <w:sz w:val="28"/>
          <w:szCs w:val="28"/>
        </w:rPr>
        <w:t>3.3.4. Должностное лицо органа муниципального контроля, ответственное за подготовку распоряжения, не позднее чем за пять рабочих дней до наступления срока для проведения проверки, подготавливает распоряжение и передает его на подпись главе муниципального образования.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6" w:name="sub_13035"/>
      <w:bookmarkEnd w:id="35"/>
      <w:r w:rsidRPr="00E97E0A">
        <w:rPr>
          <w:i w:val="0"/>
          <w:iCs w:val="0"/>
          <w:sz w:val="28"/>
          <w:szCs w:val="28"/>
        </w:rPr>
        <w:t>3.3.5. Глава муниципального образования в день получения распоряжения подписывает его и возвращает должностному лицу органа муниципального контроля, ответственному за подготовку распоряжения.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7" w:name="sub_13036"/>
      <w:bookmarkEnd w:id="36"/>
      <w:r w:rsidRPr="00E97E0A">
        <w:rPr>
          <w:i w:val="0"/>
          <w:iCs w:val="0"/>
          <w:sz w:val="28"/>
          <w:szCs w:val="28"/>
        </w:rPr>
        <w:t xml:space="preserve">3.3.6. Должностное лицо органа муниципального контроля, ответственное за подготовку распоряжения, в течение одного рабочего дня заверяет печатью органа муниципального контроля две копии распоряжения, направляет одну копию лицу, в отношении которого проводится плановая проверка, заказным почтовым отправлением с уведомлением о вручении, не позднее чем в течение трех рабочих дней до начала ее проведения. </w:t>
      </w:r>
    </w:p>
    <w:bookmarkEnd w:id="37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Дело о проведении проверки формирует, ведет и хранит специалист органа муниципального контроля.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8" w:name="sub_13037"/>
      <w:r w:rsidRPr="00E97E0A">
        <w:rPr>
          <w:i w:val="0"/>
          <w:iCs w:val="0"/>
          <w:sz w:val="28"/>
          <w:szCs w:val="28"/>
        </w:rPr>
        <w:t>3.3.7. Критерием принятия решения об издании распоряжения является включение в План юридических лиц, индивидуальных предпринимателей, в отношении которых планируется проведение плановых проверок.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39" w:name="sub_13038"/>
      <w:bookmarkEnd w:id="38"/>
      <w:r w:rsidRPr="00E97E0A">
        <w:rPr>
          <w:i w:val="0"/>
          <w:iCs w:val="0"/>
          <w:sz w:val="28"/>
          <w:szCs w:val="28"/>
        </w:rPr>
        <w:t>3.3.8. Результатом выполнения административной процедуры является реестр почтовых отправлений, который хранится в органе муниципального контроля.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0" w:name="sub_1304"/>
      <w:bookmarkEnd w:id="39"/>
      <w:r w:rsidRPr="00E97E0A">
        <w:rPr>
          <w:i w:val="0"/>
          <w:iCs w:val="0"/>
          <w:sz w:val="28"/>
          <w:szCs w:val="28"/>
        </w:rPr>
        <w:t>3.4. Проведение плановых проверок.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1" w:name="sub_13041"/>
      <w:bookmarkEnd w:id="40"/>
      <w:r w:rsidRPr="00E97E0A">
        <w:rPr>
          <w:i w:val="0"/>
          <w:iCs w:val="0"/>
          <w:sz w:val="28"/>
          <w:szCs w:val="28"/>
        </w:rPr>
        <w:lastRenderedPageBreak/>
        <w:t xml:space="preserve">3.4.1. Основанием для начала осуществления административной процедуры является уведомление юридического лица, индивидуального предпринимателя в соответствии с </w:t>
      </w:r>
      <w:hyperlink w:anchor="sub_13036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пунктом 3.3.6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2" w:name="sub_13042"/>
      <w:bookmarkEnd w:id="41"/>
      <w:r w:rsidRPr="00E97E0A">
        <w:rPr>
          <w:i w:val="0"/>
          <w:iCs w:val="0"/>
          <w:sz w:val="28"/>
          <w:szCs w:val="28"/>
        </w:rPr>
        <w:t>3.4.2. Проведение плановой проверки осуществляется только должностным лицом или должностными лицами, которые указаны в распоряжении (далее - уполномоченные лица). При этом руководителем при проведении плановой проверки, на которого возлагается ответственность за проведение плановой проверки, является должностное лицо, указанное первым в распоряжении.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3" w:name="sub_13043"/>
      <w:bookmarkEnd w:id="42"/>
      <w:r w:rsidRPr="00E97E0A">
        <w:rPr>
          <w:i w:val="0"/>
          <w:iCs w:val="0"/>
          <w:sz w:val="28"/>
          <w:szCs w:val="28"/>
        </w:rPr>
        <w:t>3.4.3. Проверка проводится в сроки, указанные в распоряжении.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4" w:name="sub_13044"/>
      <w:bookmarkEnd w:id="43"/>
      <w:r w:rsidRPr="00E97E0A">
        <w:rPr>
          <w:i w:val="0"/>
          <w:iCs w:val="0"/>
          <w:sz w:val="28"/>
          <w:szCs w:val="28"/>
        </w:rPr>
        <w:t>3.4.4. Плановая проверка проводится в форме документарной проверки и (или) выездной проверки.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5" w:name="sub_13045"/>
      <w:bookmarkEnd w:id="44"/>
      <w:r w:rsidRPr="00E97E0A">
        <w:rPr>
          <w:i w:val="0"/>
          <w:iCs w:val="0"/>
          <w:sz w:val="28"/>
          <w:szCs w:val="28"/>
        </w:rPr>
        <w:t>3.4.5. Документарная проверка проводится по месту нахождения органа муниципального контроля. В процессе документарной проверки уполномоченные лица рассматривают документы, представленные на основании мотивированного запроса органа муниципального контроля лицами, в отношении которых осуществляется проверка.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6" w:name="sub_13046"/>
      <w:bookmarkEnd w:id="45"/>
      <w:r w:rsidRPr="00E97E0A">
        <w:rPr>
          <w:i w:val="0"/>
          <w:iCs w:val="0"/>
          <w:sz w:val="28"/>
          <w:szCs w:val="28"/>
        </w:rPr>
        <w:t xml:space="preserve">3.4.6. В случае, если достоверность сведений, содержащихся в документах, указанных в </w:t>
      </w:r>
      <w:hyperlink w:anchor="sub_13045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пункте 3.4.5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требований, уполномоченные лица направляют в адрес лица, в отношении которого осуществляется проверка,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bookmarkEnd w:id="46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Федерации.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7" w:name="sub_13047"/>
      <w:r w:rsidRPr="00E97E0A">
        <w:rPr>
          <w:i w:val="0"/>
          <w:iCs w:val="0"/>
          <w:sz w:val="28"/>
          <w:szCs w:val="28"/>
        </w:rPr>
        <w:t>3.4.7.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муниципального контроля, информация об этом направляется юридическому лицу, индивидуальному предпринимателю с требованием представить в течение трех рабочих дней необходимые пояснения в письменной форме.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8" w:name="sub_13048"/>
      <w:bookmarkEnd w:id="47"/>
      <w:r w:rsidRPr="00E97E0A">
        <w:rPr>
          <w:i w:val="0"/>
          <w:iCs w:val="0"/>
          <w:sz w:val="28"/>
          <w:szCs w:val="28"/>
        </w:rPr>
        <w:t xml:space="preserve">3.4.8. Юридическое лицо или индивидуальный предприниматель, представляющие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sub_13047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пункте 3.4.7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 сведений, вправе представить дополнительно в орган муниципального контроля документы, подтверждающие достоверность ранее представленных документов.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49" w:name="sub_13049"/>
      <w:bookmarkEnd w:id="48"/>
      <w:r w:rsidRPr="00E97E0A">
        <w:rPr>
          <w:i w:val="0"/>
          <w:iCs w:val="0"/>
          <w:sz w:val="28"/>
          <w:szCs w:val="28"/>
        </w:rPr>
        <w:t xml:space="preserve">3.4.9. Уполномоченные лица обязаны рассмотреть представленные пояснения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требований, уполномоченные лица вправе </w:t>
      </w:r>
      <w:r w:rsidRPr="00E97E0A">
        <w:rPr>
          <w:i w:val="0"/>
          <w:iCs w:val="0"/>
          <w:sz w:val="28"/>
          <w:szCs w:val="28"/>
        </w:rPr>
        <w:lastRenderedPageBreak/>
        <w:t>провести выездную проверку.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0" w:name="sub_130410"/>
      <w:bookmarkEnd w:id="49"/>
      <w:r w:rsidRPr="00E97E0A">
        <w:rPr>
          <w:i w:val="0"/>
          <w:iCs w:val="0"/>
          <w:sz w:val="28"/>
          <w:szCs w:val="28"/>
        </w:rPr>
        <w:t>3.4.10. При проведении документарной проверки уполномоченные лица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уполномоченными лицами от иных органов государственного контроля (надзора), органов муниципального контроля.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1" w:name="sub_130411"/>
      <w:bookmarkEnd w:id="50"/>
      <w:r w:rsidRPr="00E97E0A">
        <w:rPr>
          <w:i w:val="0"/>
          <w:iCs w:val="0"/>
          <w:sz w:val="28"/>
          <w:szCs w:val="28"/>
        </w:rPr>
        <w:t>3.4.11.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2" w:name="sub_130412"/>
      <w:bookmarkEnd w:id="51"/>
      <w:r w:rsidRPr="00E97E0A">
        <w:rPr>
          <w:i w:val="0"/>
          <w:iCs w:val="0"/>
          <w:sz w:val="28"/>
          <w:szCs w:val="28"/>
        </w:rPr>
        <w:t>3.4.12. Выездная проверка проводится в случае, если при документарной проверке не представляется возможным:</w:t>
      </w:r>
    </w:p>
    <w:bookmarkEnd w:id="52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удостовериться в полноте и достоверности сведений, имеющихся в распоряжении органа муниципального контроля документах юридического лица, индивидуального предпринимателя;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3" w:name="sub_130413"/>
      <w:r w:rsidRPr="00E97E0A">
        <w:rPr>
          <w:i w:val="0"/>
          <w:iCs w:val="0"/>
          <w:sz w:val="28"/>
          <w:szCs w:val="28"/>
        </w:rPr>
        <w:t>3.4.13.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руководителю, иному должностному лицу или уполномоченному представителю юридического лица и индивидуальному предпринимателю, его уполномоченному представителю.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4" w:name="sub_130414"/>
      <w:bookmarkEnd w:id="53"/>
      <w:r w:rsidRPr="00E97E0A">
        <w:rPr>
          <w:i w:val="0"/>
          <w:iCs w:val="0"/>
          <w:sz w:val="28"/>
          <w:szCs w:val="28"/>
        </w:rPr>
        <w:t xml:space="preserve">3.4.14. Проверка (документарная и (или) выездная) проводится в сроки, указанные в </w:t>
      </w:r>
      <w:hyperlink w:anchor="sub_1204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пункте 2.8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5" w:name="sub_130415"/>
      <w:bookmarkEnd w:id="54"/>
      <w:r w:rsidRPr="00E97E0A">
        <w:rPr>
          <w:i w:val="0"/>
          <w:iCs w:val="0"/>
          <w:sz w:val="28"/>
          <w:szCs w:val="28"/>
        </w:rPr>
        <w:t xml:space="preserve">3.4.15. Критерием для принятия решения о проведении выездной проверки является наличие условий, указанных в </w:t>
      </w:r>
      <w:hyperlink w:anchor="sub_130412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пункте 3.4.12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6" w:name="sub_130416"/>
      <w:bookmarkEnd w:id="55"/>
      <w:r w:rsidRPr="00E97E0A">
        <w:rPr>
          <w:i w:val="0"/>
          <w:iCs w:val="0"/>
          <w:sz w:val="28"/>
          <w:szCs w:val="28"/>
        </w:rPr>
        <w:t>3.4.16. По результатам проверки уполномоченные лица фиксируют в акте проверки факты, выводы и предложения.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7" w:name="sub_1305"/>
      <w:bookmarkEnd w:id="56"/>
      <w:r w:rsidRPr="00E97E0A">
        <w:rPr>
          <w:i w:val="0"/>
          <w:iCs w:val="0"/>
          <w:sz w:val="28"/>
          <w:szCs w:val="28"/>
        </w:rPr>
        <w:t>3.5. Проведение внеплановых проверок.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8" w:name="sub_13051"/>
      <w:bookmarkEnd w:id="57"/>
      <w:r w:rsidRPr="00E97E0A">
        <w:rPr>
          <w:i w:val="0"/>
          <w:iCs w:val="0"/>
          <w:sz w:val="28"/>
          <w:szCs w:val="28"/>
        </w:rPr>
        <w:t>3.5.1. Основанием для начала административной процедуры является: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59" w:name="sub_130511"/>
      <w:bookmarkEnd w:id="58"/>
      <w:r w:rsidRPr="00E97E0A">
        <w:rPr>
          <w:i w:val="0"/>
          <w:iCs w:val="0"/>
          <w:sz w:val="28"/>
          <w:szCs w:val="28"/>
        </w:rPr>
        <w:t>1. Истечение срока исполнения юридическим, физическим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0" w:name="sub_130512"/>
      <w:bookmarkEnd w:id="59"/>
      <w:r w:rsidRPr="00E97E0A">
        <w:rPr>
          <w:i w:val="0"/>
          <w:iCs w:val="0"/>
          <w:sz w:val="28"/>
          <w:szCs w:val="28"/>
        </w:rPr>
        <w:t>2.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1" w:name="sub_1305121"/>
      <w:bookmarkEnd w:id="60"/>
      <w:r w:rsidRPr="00E97E0A">
        <w:rPr>
          <w:i w:val="0"/>
          <w:iCs w:val="0"/>
          <w:sz w:val="28"/>
          <w:szCs w:val="28"/>
        </w:rPr>
        <w:t>а)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2" w:name="sub_1305122"/>
      <w:bookmarkEnd w:id="61"/>
      <w:r w:rsidRPr="00E97E0A">
        <w:rPr>
          <w:i w:val="0"/>
          <w:iCs w:val="0"/>
          <w:sz w:val="28"/>
          <w:szCs w:val="28"/>
        </w:rPr>
        <w:t xml:space="preserve">б) причинения вреда жизни, здоровью граждан, вреда животным, растениям, окружающей среде, объектам культурного наследия (памятникам истории и </w:t>
      </w:r>
      <w:r w:rsidRPr="00E97E0A">
        <w:rPr>
          <w:i w:val="0"/>
          <w:iCs w:val="0"/>
          <w:sz w:val="28"/>
          <w:szCs w:val="28"/>
        </w:rPr>
        <w:lastRenderedPageBreak/>
        <w:t>культуры) народов Российской Федерации, безопасности государства, а также возникновения чрезвычайных ситуаций природного и техногенного характера.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3" w:name="sub_130513"/>
      <w:bookmarkEnd w:id="62"/>
      <w:r w:rsidRPr="00E97E0A">
        <w:rPr>
          <w:i w:val="0"/>
          <w:iCs w:val="0"/>
          <w:sz w:val="28"/>
          <w:szCs w:val="28"/>
        </w:rPr>
        <w:t>3.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4" w:name="sub_13052"/>
      <w:bookmarkEnd w:id="63"/>
      <w:r w:rsidRPr="00E97E0A">
        <w:rPr>
          <w:i w:val="0"/>
          <w:iCs w:val="0"/>
          <w:sz w:val="28"/>
          <w:szCs w:val="28"/>
        </w:rPr>
        <w:t xml:space="preserve">3.5.2. Специалист органа муниципального контроля, ответственный за регистрацию информации и обращений, указанных в </w:t>
      </w:r>
      <w:hyperlink w:anchor="sub_13051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пункте 3.5.1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 (далее - обращение), в день поступления в орган муниципального контроля обращения регистрирует его и </w:t>
      </w:r>
      <w:bookmarkStart w:id="65" w:name="sub_13053"/>
      <w:bookmarkEnd w:id="64"/>
      <w:r w:rsidRPr="00E97E0A">
        <w:rPr>
          <w:i w:val="0"/>
          <w:iCs w:val="0"/>
          <w:sz w:val="28"/>
          <w:szCs w:val="28"/>
        </w:rPr>
        <w:t xml:space="preserve">течении двух рабочих дней со дня получения обращения проверяет наличие в нем фактов, являющихся основанием для проведения внеплановой проверки, и при наличии таковых </w:t>
      </w:r>
      <w:bookmarkStart w:id="66" w:name="sub_13054"/>
      <w:bookmarkEnd w:id="65"/>
      <w:r w:rsidRPr="00E97E0A">
        <w:rPr>
          <w:i w:val="0"/>
          <w:iCs w:val="0"/>
          <w:sz w:val="28"/>
          <w:szCs w:val="28"/>
        </w:rPr>
        <w:t>готовит проект распоряжения и представляет его на подпись главе администрации в течение трех рабочих дней.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7" w:name="sub_13055"/>
      <w:bookmarkEnd w:id="66"/>
      <w:r w:rsidRPr="00E97E0A">
        <w:rPr>
          <w:i w:val="0"/>
          <w:iCs w:val="0"/>
          <w:sz w:val="28"/>
          <w:szCs w:val="28"/>
        </w:rPr>
        <w:t>3.5.3. Глава муниципального образования подписывает распоряжение в течение трех рабочих дней со дня получения и передает уполномоченному лицу.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8" w:name="sub_13056"/>
      <w:bookmarkEnd w:id="67"/>
      <w:r w:rsidRPr="00E97E0A">
        <w:rPr>
          <w:i w:val="0"/>
          <w:iCs w:val="0"/>
          <w:sz w:val="28"/>
          <w:szCs w:val="28"/>
        </w:rPr>
        <w:t xml:space="preserve">3.5.4.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документа, подписанного </w:t>
      </w:r>
      <w:hyperlink r:id="rId30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электронной цифровой подписью</w:t>
        </w:r>
      </w:hyperlink>
      <w:r w:rsidRPr="00E97E0A">
        <w:rPr>
          <w:i w:val="0"/>
          <w:iCs w:val="0"/>
          <w:sz w:val="28"/>
          <w:szCs w:val="28"/>
        </w:rPr>
        <w:t xml:space="preserve">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проверки, составленное по </w:t>
      </w:r>
      <w:hyperlink r:id="rId31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форме</w:t>
        </w:r>
      </w:hyperlink>
      <w:r w:rsidRPr="00E97E0A">
        <w:rPr>
          <w:i w:val="0"/>
          <w:iCs w:val="0"/>
          <w:sz w:val="28"/>
          <w:szCs w:val="28"/>
        </w:rPr>
        <w:t xml:space="preserve">, утвержденной </w:t>
      </w:r>
      <w:hyperlink r:id="rId32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приказом</w:t>
        </w:r>
      </w:hyperlink>
      <w:r w:rsidRPr="00E97E0A">
        <w:rPr>
          <w:i w:val="0"/>
          <w:iCs w:val="0"/>
          <w:sz w:val="28"/>
          <w:szCs w:val="28"/>
        </w:rPr>
        <w:t xml:space="preserve"> Министерства экономического развития Российской Федерации от 30.04.2009  № 141, с приложением копии распоряжения и документов, которые содержат сведения, послужившие основанием ее проведения.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69" w:name="sub_13057"/>
      <w:bookmarkEnd w:id="68"/>
      <w:r w:rsidRPr="00E97E0A">
        <w:rPr>
          <w:i w:val="0"/>
          <w:iCs w:val="0"/>
          <w:sz w:val="28"/>
          <w:szCs w:val="28"/>
        </w:rPr>
        <w:t xml:space="preserve">3.5.5. О проведении внеплановой проверки, за исключением внеплановой выездной проверки, основания проведения которой указаны в </w:t>
      </w:r>
      <w:hyperlink w:anchor="sub_130512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подпункте 2 пункта 3.5.1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Регламента, юридическое, физическое лицо, индивидуальный предприниматель уведомляется уполномоченным лицом не менее чем за 24 часа до начала ее проведения любым доступным способом.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0" w:name="sub_13058"/>
      <w:bookmarkEnd w:id="69"/>
      <w:r w:rsidRPr="00E97E0A">
        <w:rPr>
          <w:i w:val="0"/>
          <w:iCs w:val="0"/>
          <w:sz w:val="28"/>
          <w:szCs w:val="28"/>
        </w:rPr>
        <w:t xml:space="preserve">3.5.6. Согласование с органами прокуратуры и извещение органов прокуратуры о проведении внеплановой выездной проверки осуществляется в порядке, установленном </w:t>
      </w:r>
      <w:hyperlink r:id="rId33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Федеральным законом</w:t>
        </w:r>
      </w:hyperlink>
      <w:r w:rsidRPr="00E97E0A">
        <w:rPr>
          <w:i w:val="0"/>
          <w:iCs w:val="0"/>
          <w:sz w:val="28"/>
          <w:szCs w:val="28"/>
        </w:rPr>
        <w:t xml:space="preserve"> № 294-ФЗ.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1" w:name="sub_13059"/>
      <w:bookmarkEnd w:id="70"/>
      <w:r w:rsidRPr="00E97E0A">
        <w:rPr>
          <w:i w:val="0"/>
          <w:iCs w:val="0"/>
          <w:sz w:val="28"/>
          <w:szCs w:val="28"/>
        </w:rPr>
        <w:t xml:space="preserve">3.5.7. Внеплановая проверка проводится в форме документарной проверки и (или) выездной проверки в порядке и сроки, установленные </w:t>
      </w:r>
      <w:hyperlink w:anchor="sub_13045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пунктами 3.4.5-3.4.16</w:t>
        </w:r>
      </w:hyperlink>
      <w:r w:rsidRPr="00E97E0A">
        <w:rPr>
          <w:i w:val="0"/>
          <w:iCs w:val="0"/>
          <w:sz w:val="28"/>
          <w:szCs w:val="28"/>
        </w:rPr>
        <w:t xml:space="preserve"> Регламента.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2" w:name="sub_1306"/>
      <w:bookmarkEnd w:id="71"/>
      <w:r w:rsidRPr="00E97E0A">
        <w:rPr>
          <w:i w:val="0"/>
          <w:iCs w:val="0"/>
          <w:sz w:val="28"/>
          <w:szCs w:val="28"/>
        </w:rPr>
        <w:t>3.6. Подготовка документов по результатам проверки.</w:t>
      </w:r>
    </w:p>
    <w:bookmarkEnd w:id="72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Основанием административной процедуры является окончание проведения проверки.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3" w:name="sub_13061"/>
      <w:r w:rsidRPr="00E97E0A">
        <w:rPr>
          <w:i w:val="0"/>
          <w:iCs w:val="0"/>
          <w:sz w:val="28"/>
          <w:szCs w:val="28"/>
        </w:rPr>
        <w:t xml:space="preserve">3.6.1. По результатам проведенной проверки уполномоченными лицами составляется акт согласно </w:t>
      </w:r>
      <w:hyperlink r:id="rId34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Типовой форме</w:t>
        </w:r>
      </w:hyperlink>
      <w:r w:rsidRPr="00E97E0A">
        <w:rPr>
          <w:i w:val="0"/>
          <w:iCs w:val="0"/>
          <w:sz w:val="28"/>
          <w:szCs w:val="28"/>
        </w:rPr>
        <w:t xml:space="preserve">, утвержденной </w:t>
      </w:r>
      <w:hyperlink r:id="rId35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приказом</w:t>
        </w:r>
      </w:hyperlink>
      <w:r w:rsidRPr="00E97E0A">
        <w:rPr>
          <w:i w:val="0"/>
          <w:iCs w:val="0"/>
          <w:sz w:val="28"/>
          <w:szCs w:val="28"/>
        </w:rPr>
        <w:t xml:space="preserve"> Министерства экономического развития Российской Федерации от 30.04.2009 № 141, и в случае выявления при проведении проверки нарушений обязательных требований - предписание об устранении выявленных нарушений, форма которого приводится </w:t>
      </w:r>
      <w:r w:rsidRPr="00E97E0A">
        <w:rPr>
          <w:i w:val="0"/>
          <w:iCs w:val="0"/>
          <w:sz w:val="28"/>
          <w:szCs w:val="28"/>
        </w:rPr>
        <w:lastRenderedPageBreak/>
        <w:t xml:space="preserve">в </w:t>
      </w:r>
      <w:hyperlink w:anchor="sub_10200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приложении № 2</w:t>
        </w:r>
      </w:hyperlink>
      <w:r w:rsidRPr="00E97E0A">
        <w:rPr>
          <w:i w:val="0"/>
          <w:iCs w:val="0"/>
          <w:sz w:val="28"/>
          <w:szCs w:val="28"/>
        </w:rPr>
        <w:t xml:space="preserve"> к Регламенту.</w:t>
      </w:r>
    </w:p>
    <w:bookmarkEnd w:id="73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К акту проверки прилагаются протоколы или заключения проведенных исследований, испытаний и экспертиз, объяснения работников юридического лица, индивидуального предпринимателя, на которых возлагается ответственность за нарушение обязательных требований, физического лица, предписание об устранении выявленных нарушений и иные связанные с результатами проверки документы или их копии.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4" w:name="sub_13062"/>
      <w:r w:rsidRPr="00E97E0A">
        <w:rPr>
          <w:i w:val="0"/>
          <w:iCs w:val="0"/>
          <w:sz w:val="28"/>
          <w:szCs w:val="28"/>
        </w:rPr>
        <w:t>3.6.2. Акт проверки оформляется непосредственно после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физическому лицу, индивидуальному предпринимателю, их уполномоченным представителям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физического лица, индивидуального предпринимателя, их уполномоченных представителей, а также в случае отказа проверяемого лица дать расписку об ознакомлении либо об отказе в ознакомлении с актом проверки акт направляется уполномоченным лицом заказным почтовым отправлением с уведомлением о вручении, которое приобщается к экземпляру акта проверки, хранящегося в деле органа муниципального контроля.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5" w:name="sub_13063"/>
      <w:bookmarkEnd w:id="74"/>
      <w:r w:rsidRPr="00E97E0A">
        <w:rPr>
          <w:i w:val="0"/>
          <w:iCs w:val="0"/>
          <w:sz w:val="28"/>
          <w:szCs w:val="28"/>
        </w:rPr>
        <w:t>3.6.3.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юридического лица, физическому лицу, индивидуальному предпринимателю, их уполномоченным представителям под расписку либо направляется заказным почтовым отправлением с уведомлением о вручении, которое приобщается к экземпляру акта проверки, хранящегося в деле органа муниципального контроля.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6" w:name="sub_13064"/>
      <w:bookmarkEnd w:id="75"/>
      <w:r w:rsidRPr="00E97E0A">
        <w:rPr>
          <w:i w:val="0"/>
          <w:iCs w:val="0"/>
          <w:sz w:val="28"/>
          <w:szCs w:val="28"/>
        </w:rPr>
        <w:t>3.6.4.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уполномоченным лицом в орган прокуратуры, которым принято решение о согласовании проведения проверки, в течение пяти рабочих дней со дня составления акта.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7" w:name="sub_13065"/>
      <w:bookmarkEnd w:id="76"/>
      <w:r w:rsidRPr="00E97E0A">
        <w:rPr>
          <w:i w:val="0"/>
          <w:iCs w:val="0"/>
          <w:sz w:val="28"/>
          <w:szCs w:val="28"/>
        </w:rPr>
        <w:t>3.6.5. В журнале учета проверок юридических лиц, индивидуальных предпринимателей уполномоченными лицами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уполномоченных лиц или должностных лиц, проводящих проверку, их подписи.</w:t>
      </w:r>
    </w:p>
    <w:bookmarkEnd w:id="77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bookmarkStart w:id="78" w:name="sub_13066"/>
      <w:r w:rsidRPr="00E97E0A">
        <w:rPr>
          <w:i w:val="0"/>
          <w:iCs w:val="0"/>
          <w:sz w:val="28"/>
          <w:szCs w:val="28"/>
        </w:rPr>
        <w:t>3.6.6. Результатом исполнения административной процедуры является:</w:t>
      </w:r>
    </w:p>
    <w:bookmarkEnd w:id="78"/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lastRenderedPageBreak/>
        <w:t>- вручение акта проверки с копиями приложений, в т.ч. предписания об устранении выявленных нарушений с указанием сроков их устранения, проверяемому лицу под роспись либо направление его заказным почтовым отправлением с уведомлением о вручении;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направление копии акта проверки в орган прокуратуры (в случае, если для проведения внеплановой выездной проверки требовалось согласование ее проведения с органом прокуратуры);</w:t>
      </w:r>
    </w:p>
    <w:p w:rsidR="00850BE9" w:rsidRPr="00E97E0A" w:rsidRDefault="00850BE9" w:rsidP="00B52F55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- направление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преступлений.</w:t>
      </w:r>
    </w:p>
    <w:p w:rsidR="00850BE9" w:rsidRPr="00E97E0A" w:rsidRDefault="00850BE9" w:rsidP="00974427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B75FA7">
      <w:pPr>
        <w:pStyle w:val="1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79" w:name="sub_1400"/>
      <w:r w:rsidRPr="00E97E0A">
        <w:rPr>
          <w:rFonts w:ascii="Times New Roman" w:hAnsi="Times New Roman" w:cs="Times New Roman"/>
          <w:i w:val="0"/>
          <w:iCs w:val="0"/>
          <w:color w:val="auto"/>
        </w:rPr>
        <w:t>4. Порядок и формы контроля за исполнением муниципальной функции</w:t>
      </w:r>
    </w:p>
    <w:bookmarkEnd w:id="79"/>
    <w:p w:rsidR="00850BE9" w:rsidRPr="00E97E0A" w:rsidRDefault="00850BE9" w:rsidP="00974427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bookmarkStart w:id="80" w:name="sub_1401"/>
      <w:r w:rsidRPr="00E97E0A">
        <w:rPr>
          <w:i w:val="0"/>
          <w:iCs w:val="0"/>
          <w:sz w:val="28"/>
          <w:szCs w:val="28"/>
        </w:rPr>
        <w:t>4.1.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администрации.</w:t>
      </w: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bookmarkStart w:id="81" w:name="sub_1402"/>
      <w:bookmarkEnd w:id="80"/>
      <w:r w:rsidRPr="00E97E0A">
        <w:rPr>
          <w:i w:val="0"/>
          <w:iCs w:val="0"/>
          <w:sz w:val="28"/>
          <w:szCs w:val="28"/>
        </w:rPr>
        <w:t>4.2.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Регламента.</w:t>
      </w: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bookmarkStart w:id="82" w:name="sub_1403"/>
      <w:bookmarkEnd w:id="81"/>
      <w:r w:rsidRPr="00E97E0A">
        <w:rPr>
          <w:i w:val="0"/>
          <w:iCs w:val="0"/>
          <w:sz w:val="28"/>
          <w:szCs w:val="28"/>
        </w:rPr>
        <w:t>4.3. Проведение плановых проверок осуществляется в соответствии с утвержденным планом работы органа муниципального контроля, но не реже одного раза в год.</w:t>
      </w:r>
    </w:p>
    <w:bookmarkEnd w:id="82"/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Внеплановые проверки проводятся по обращениям индивидуальных предпринимателей, юридических и физических лиц, информации, полученной от органов государственной власти, органов местного самоуправления, средств массовой информации о нарушении прав и законных интересов граждан, индивидуальных предпринимателей и юридических лиц в ходе исполнения муниципальной функции, а также на основании документов и сведений, указывающих на нарушение положений Регламента.</w:t>
      </w: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bookmarkStart w:id="83" w:name="sub_1404"/>
      <w:r w:rsidRPr="00E97E0A">
        <w:rPr>
          <w:i w:val="0"/>
          <w:iCs w:val="0"/>
          <w:sz w:val="28"/>
          <w:szCs w:val="28"/>
        </w:rPr>
        <w:t>4.4.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нарушений.</w:t>
      </w: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bookmarkStart w:id="84" w:name="sub_1405"/>
      <w:bookmarkEnd w:id="83"/>
      <w:r w:rsidRPr="00E97E0A">
        <w:rPr>
          <w:i w:val="0"/>
          <w:iCs w:val="0"/>
          <w:sz w:val="28"/>
          <w:szCs w:val="28"/>
        </w:rPr>
        <w:t>4.5. Должностные лица органа муниципального контроля несут персональную ответственность за решения и действия (бездействие), принимаемые (осуществляемые) в ходе исполнения муниципальной функции.</w:t>
      </w:r>
    </w:p>
    <w:bookmarkEnd w:id="84"/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  <w:bookmarkStart w:id="85" w:name="sub_1406"/>
      <w:r w:rsidRPr="00E97E0A">
        <w:rPr>
          <w:i w:val="0"/>
          <w:iCs w:val="0"/>
          <w:sz w:val="28"/>
          <w:szCs w:val="28"/>
        </w:rPr>
        <w:t>4.6. Граждане, общественные организации и объединения имеют право направлять предложения о порядке исполнения муниципальной функции, в том числе и по вопросам, касающимся нарушения положений Регламента, упрощения административных процедур, доступности исполняемой муниципальной функции.</w:t>
      </w:r>
    </w:p>
    <w:p w:rsidR="00850BE9" w:rsidRPr="00E97E0A" w:rsidRDefault="00850BE9" w:rsidP="006429B6">
      <w:pPr>
        <w:ind w:firstLine="709"/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6429B6">
      <w:pPr>
        <w:pStyle w:val="1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86" w:name="sub_1500"/>
      <w:bookmarkEnd w:id="85"/>
      <w:r w:rsidRPr="00E97E0A">
        <w:rPr>
          <w:rFonts w:ascii="Times New Roman" w:hAnsi="Times New Roman" w:cs="Times New Roman"/>
          <w:i w:val="0"/>
          <w:iCs w:val="0"/>
          <w:color w:val="auto"/>
        </w:rPr>
        <w:t>5. Досудебный (внесудебный) порядок обжалования решений и действий (бездействия) органа, исполняющего муниципальную функцию, а также его должностных лиц</w:t>
      </w:r>
    </w:p>
    <w:bookmarkEnd w:id="86"/>
    <w:p w:rsidR="00850BE9" w:rsidRPr="00E97E0A" w:rsidRDefault="00850BE9" w:rsidP="00974427">
      <w:pPr>
        <w:jc w:val="both"/>
        <w:rPr>
          <w:i w:val="0"/>
          <w:iCs w:val="0"/>
          <w:sz w:val="28"/>
          <w:szCs w:val="28"/>
        </w:rPr>
      </w:pP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5.1. Заявитель может обратиться с жалобой, в том числе в следующих случаях: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а) нарушение срока регистрации запроса Заявителя о предоставлении муниципальной услуги;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</w:t>
      </w:r>
      <w:r w:rsidR="00D736EF" w:rsidRPr="00E97E0A">
        <w:rPr>
          <w:i w:val="0"/>
          <w:iCs w:val="0"/>
          <w:sz w:val="28"/>
          <w:szCs w:val="28"/>
          <w:lang w:eastAsia="en-US"/>
        </w:rPr>
        <w:t xml:space="preserve">правовыми актами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 для предоставления муниципальной услуги;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г) отказ в приеме документов, предоставление которых предусмотрено действующим законодательством для предоставления муниципальной услуги, у Заявителя;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</w:t>
      </w:r>
      <w:r w:rsidR="00D736EF" w:rsidRPr="00E97E0A">
        <w:rPr>
          <w:i w:val="0"/>
          <w:iCs w:val="0"/>
          <w:sz w:val="28"/>
          <w:szCs w:val="28"/>
          <w:lang w:eastAsia="en-US"/>
        </w:rPr>
        <w:t xml:space="preserve">правовыми актами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действующем законодательством;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ж) отказ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5.2 Жалоба подается в письменной форме на бумажном носителе, в электронной форме на имя главы администрации.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5.3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D736EF" w:rsidRPr="00E97E0A">
        <w:rPr>
          <w:i w:val="0"/>
          <w:iCs w:val="0"/>
          <w:sz w:val="28"/>
          <w:szCs w:val="28"/>
          <w:lang w:eastAsia="en-US"/>
        </w:rPr>
        <w:t xml:space="preserve">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образования, единого портала государственных и муниципальных услуг либо портала государственных и муниципальных услуг Саратовской области, а также может быть принята при личном приеме Заявителя.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5.4. Жалоба должна содержать: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(бездействия) которых обжалуются;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- личную подпись и дату.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Жалоба может быть подана Заявителем через многофункциональный центр.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При поступлении жалобы многофункциональный центр обеспечивает ее передачу</w:t>
      </w:r>
      <w:r w:rsidR="00B274EF" w:rsidRPr="00E97E0A">
        <w:rPr>
          <w:i w:val="0"/>
          <w:iCs w:val="0"/>
          <w:sz w:val="28"/>
          <w:szCs w:val="28"/>
          <w:lang w:eastAsia="en-US"/>
        </w:rPr>
        <w:t xml:space="preserve"> в администрацию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 в порядке и в сроки, которые установлены соглашением о взаимодействии между функциональным центром </w:t>
      </w:r>
      <w:r w:rsidR="00B274EF" w:rsidRPr="00E97E0A">
        <w:rPr>
          <w:i w:val="0"/>
          <w:iCs w:val="0"/>
          <w:sz w:val="28"/>
          <w:szCs w:val="28"/>
          <w:lang w:eastAsia="en-US"/>
        </w:rPr>
        <w:t xml:space="preserve">и администрацией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образования, но не позднее следующего рабочего дня со дня поступления жалобы.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При этом срок рассмотрения жалобы исчисляется со дня регистрации жалобы</w:t>
      </w:r>
      <w:r w:rsidR="00B274EF" w:rsidRPr="00E97E0A">
        <w:rPr>
          <w:i w:val="0"/>
          <w:iCs w:val="0"/>
          <w:sz w:val="28"/>
          <w:szCs w:val="28"/>
          <w:lang w:eastAsia="en-US"/>
        </w:rPr>
        <w:t xml:space="preserve"> в администрации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Положения настоящего пункта Административного регламента применяются со дня вступления в силу соглашения о взаимодействии меж</w:t>
      </w:r>
      <w:r w:rsidR="000F68D9" w:rsidRPr="00E97E0A">
        <w:rPr>
          <w:i w:val="0"/>
          <w:iCs w:val="0"/>
          <w:sz w:val="28"/>
          <w:szCs w:val="28"/>
          <w:lang w:eastAsia="en-US"/>
        </w:rPr>
        <w:t xml:space="preserve">ду администрацией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 и Многофункциональным центром, подлежащего заключени</w:t>
      </w:r>
      <w:r w:rsidR="000F68D9" w:rsidRPr="00E97E0A">
        <w:rPr>
          <w:i w:val="0"/>
          <w:iCs w:val="0"/>
          <w:sz w:val="28"/>
          <w:szCs w:val="28"/>
          <w:lang w:eastAsia="en-US"/>
        </w:rPr>
        <w:t xml:space="preserve">ю администрацией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 в обязательном порядке в случае создания на территории Саратовской области многофункционального центра, уполномоченного на прием жалоб, на решения, действия (бездействие) органа, предоставляющего муниципальную услугу, должностного лица органа, предоставляющего муниципальную услугу или муниципального служащего.</w:t>
      </w:r>
    </w:p>
    <w:p w:rsidR="00850BE9" w:rsidRPr="00E97E0A" w:rsidRDefault="00850BE9" w:rsidP="006F4951">
      <w:pPr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5.5. Жалоба, поступившая в администрацию, подлежит рассмотрению в течение 15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5.6. По результатам рассмотрения жалобы глава администрации принимает одно из следующих решений: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</w:t>
      </w:r>
      <w:r w:rsidR="000F68D9" w:rsidRPr="00E97E0A">
        <w:rPr>
          <w:i w:val="0"/>
          <w:iCs w:val="0"/>
          <w:sz w:val="28"/>
          <w:szCs w:val="28"/>
          <w:lang w:eastAsia="en-US"/>
        </w:rPr>
        <w:t xml:space="preserve">правовыми актами </w:t>
      </w:r>
      <w:r w:rsidR="00862542">
        <w:rPr>
          <w:i w:val="0"/>
          <w:iCs w:val="0"/>
          <w:sz w:val="28"/>
          <w:szCs w:val="28"/>
          <w:lang w:eastAsia="en-US"/>
        </w:rPr>
        <w:t>Мечетненского</w:t>
      </w:r>
      <w:r w:rsidRPr="00E97E0A">
        <w:rPr>
          <w:i w:val="0"/>
          <w:iCs w:val="0"/>
          <w:sz w:val="28"/>
          <w:szCs w:val="28"/>
          <w:lang w:eastAsia="en-US"/>
        </w:rPr>
        <w:t xml:space="preserve"> муниципального образования, а также в иных формах;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2) отказывает в удовлетворении жалобы.</w:t>
      </w:r>
    </w:p>
    <w:p w:rsidR="00850BE9" w:rsidRPr="00E97E0A" w:rsidRDefault="00850BE9" w:rsidP="006429B6">
      <w:pPr>
        <w:widowControl/>
        <w:ind w:firstLine="709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5.7. Не позднее дня, следующего за днем принятия решения, указанного в</w:t>
      </w:r>
    </w:p>
    <w:p w:rsidR="00850BE9" w:rsidRPr="00E97E0A" w:rsidRDefault="00850BE9" w:rsidP="006F4951">
      <w:pPr>
        <w:widowControl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lastRenderedPageBreak/>
        <w:t>пункте 5.6. настоящего Регламента, Заявителю в письменной форме и по желанию</w:t>
      </w:r>
    </w:p>
    <w:p w:rsidR="00850BE9" w:rsidRPr="00E97E0A" w:rsidRDefault="00850BE9" w:rsidP="006F4951">
      <w:pPr>
        <w:widowControl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Заявителя в электронной форме направляется мотивированный ответ о результатах рассмотрения жалобы.</w:t>
      </w:r>
    </w:p>
    <w:p w:rsidR="00850BE9" w:rsidRPr="00E97E0A" w:rsidRDefault="00850BE9" w:rsidP="006F4951">
      <w:pPr>
        <w:widowControl/>
        <w:ind w:firstLine="720"/>
        <w:jc w:val="both"/>
        <w:rPr>
          <w:i w:val="0"/>
          <w:iCs w:val="0"/>
          <w:sz w:val="28"/>
          <w:szCs w:val="28"/>
          <w:lang w:eastAsia="en-US"/>
        </w:rPr>
      </w:pPr>
      <w:r w:rsidRPr="00E97E0A">
        <w:rPr>
          <w:i w:val="0"/>
          <w:iCs w:val="0"/>
          <w:sz w:val="28"/>
          <w:szCs w:val="28"/>
          <w:lang w:eastAsia="en-US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администрации, незамедлительно направляет имеющиеся материалы в органы прокуратуры.</w:t>
      </w:r>
    </w:p>
    <w:p w:rsidR="00850BE9" w:rsidRPr="00E97E0A" w:rsidRDefault="00850BE9" w:rsidP="006F4951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7E0A">
        <w:rPr>
          <w:i w:val="0"/>
          <w:iCs w:val="0"/>
          <w:sz w:val="28"/>
          <w:szCs w:val="28"/>
          <w:lang w:eastAsia="en-US"/>
        </w:rPr>
        <w:t>5.9. За нарушение порядка или сроков рассмотрения жалобы либо незаконный отказ или уклонение от принятия к рассмотрению жалобы должностное лицо, ответственное за рассмотрение жалобы несет дисциплинарную ответственность в соответствии с действующим законодательством.</w:t>
      </w:r>
    </w:p>
    <w:tbl>
      <w:tblPr>
        <w:tblW w:w="0" w:type="auto"/>
        <w:tblInd w:w="2" w:type="dxa"/>
        <w:tblLook w:val="0000"/>
      </w:tblPr>
      <w:tblGrid>
        <w:gridCol w:w="6666"/>
        <w:gridCol w:w="3333"/>
      </w:tblGrid>
      <w:tr w:rsidR="00850BE9" w:rsidRPr="00E97E0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50BE9" w:rsidRPr="00E97E0A" w:rsidRDefault="00850BE9" w:rsidP="00974427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50BE9" w:rsidRPr="00E97E0A" w:rsidRDefault="00850BE9" w:rsidP="0097442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F55B83">
            <w:pPr>
              <w:rPr>
                <w:sz w:val="28"/>
                <w:szCs w:val="28"/>
              </w:rPr>
            </w:pPr>
          </w:p>
          <w:p w:rsidR="00850BE9" w:rsidRPr="00E97E0A" w:rsidRDefault="00850BE9" w:rsidP="00980FA6">
            <w:pPr>
              <w:rPr>
                <w:sz w:val="28"/>
                <w:szCs w:val="28"/>
              </w:rPr>
            </w:pPr>
          </w:p>
        </w:tc>
      </w:tr>
    </w:tbl>
    <w:p w:rsidR="00850BE9" w:rsidRPr="00E97E0A" w:rsidRDefault="00850BE9" w:rsidP="00F55B83">
      <w:pPr>
        <w:rPr>
          <w:i w:val="0"/>
          <w:iCs w:val="0"/>
          <w:sz w:val="28"/>
          <w:szCs w:val="28"/>
        </w:rPr>
      </w:pPr>
    </w:p>
    <w:p w:rsidR="00850BE9" w:rsidRPr="00E97E0A" w:rsidRDefault="00850BE9" w:rsidP="00F55B83">
      <w:pPr>
        <w:ind w:firstLine="6096"/>
        <w:rPr>
          <w:rStyle w:val="ae"/>
          <w:b w:val="0"/>
          <w:bCs w:val="0"/>
          <w:i w:val="0"/>
          <w:iCs w:val="0"/>
          <w:color w:val="auto"/>
          <w:sz w:val="28"/>
          <w:szCs w:val="28"/>
        </w:rPr>
      </w:pPr>
      <w:bookmarkStart w:id="87" w:name="sub_10100"/>
      <w:r w:rsidRPr="00E97E0A">
        <w:rPr>
          <w:rStyle w:val="ae"/>
          <w:b w:val="0"/>
          <w:bCs w:val="0"/>
          <w:i w:val="0"/>
          <w:iCs w:val="0"/>
          <w:color w:val="auto"/>
          <w:sz w:val="28"/>
          <w:szCs w:val="28"/>
        </w:rPr>
        <w:t>Приложение N 1</w:t>
      </w:r>
    </w:p>
    <w:p w:rsidR="00850BE9" w:rsidRPr="00E97E0A" w:rsidRDefault="00850BE9" w:rsidP="00F55B83">
      <w:pPr>
        <w:ind w:firstLine="6096"/>
        <w:rPr>
          <w:i w:val="0"/>
          <w:iCs w:val="0"/>
          <w:sz w:val="28"/>
          <w:szCs w:val="28"/>
        </w:rPr>
      </w:pPr>
      <w:r w:rsidRPr="00E97E0A">
        <w:rPr>
          <w:rStyle w:val="ae"/>
          <w:b w:val="0"/>
          <w:bCs w:val="0"/>
          <w:i w:val="0"/>
          <w:iCs w:val="0"/>
          <w:color w:val="auto"/>
          <w:sz w:val="28"/>
          <w:szCs w:val="28"/>
        </w:rPr>
        <w:t xml:space="preserve">к </w:t>
      </w:r>
      <w:hyperlink w:anchor="sub_1000" w:history="1">
        <w:r w:rsidRPr="00E97E0A">
          <w:rPr>
            <w:rStyle w:val="ad"/>
            <w:i w:val="0"/>
            <w:iCs w:val="0"/>
            <w:color w:val="auto"/>
            <w:sz w:val="28"/>
            <w:szCs w:val="28"/>
          </w:rPr>
          <w:t>Регламенту</w:t>
        </w:r>
      </w:hyperlink>
    </w:p>
    <w:bookmarkEnd w:id="87"/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F55B83">
      <w:pPr>
        <w:pStyle w:val="1"/>
        <w:spacing w:before="0"/>
        <w:jc w:val="center"/>
        <w:rPr>
          <w:rFonts w:cs="Times New Roman"/>
          <w:color w:val="auto"/>
        </w:rPr>
      </w:pPr>
    </w:p>
    <w:p w:rsidR="00850BE9" w:rsidRPr="00E97E0A" w:rsidRDefault="00850BE9" w:rsidP="00F55B83">
      <w:pPr>
        <w:pStyle w:val="1"/>
        <w:spacing w:before="0"/>
        <w:jc w:val="center"/>
        <w:rPr>
          <w:color w:val="auto"/>
        </w:rPr>
      </w:pPr>
      <w:r w:rsidRPr="00E97E0A">
        <w:rPr>
          <w:color w:val="auto"/>
        </w:rPr>
        <w:t>Блок-схема</w:t>
      </w:r>
      <w:r w:rsidRPr="00E97E0A">
        <w:rPr>
          <w:color w:val="auto"/>
        </w:rPr>
        <w:br/>
        <w:t>исполнения муниципальной функции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┌───────────────────────────────┐   ┌───────────────────────────────────┐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│Составление и утверждение Плана│   │  Проведение внеплановых проверок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└─────────────────────┬─────────┘   └─────────┬─────────────────────────┘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▼                       ▼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                       Распоряжение                            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└─────────────────────┬───────────────────────┬─────────────────────────┘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▼                       ▼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┌───────────────────────────────┐   ┌───────────────────────────────────┐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│Уведомление юридического  лица,│   │Согласование проведения внеплановой│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│индивидуального предпринимателя│   │         проверки с органами   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 о проведении проверки     │   │              прокуратуры      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└─────────────────────┬─────────┘   └─────────┬─────────────────────────┘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▼                       ▼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                      Проведение проверки                      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└───────┬────────────────┬───────────────────────────────┬──────────────┘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▼                ▼                               ▼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┌─────────────┐┌────────────────────────┐┌──────────────────────────────┐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│ Оформление  ││Составление  предписания││   Направление </w:t>
      </w:r>
      <w:r w:rsidRPr="00E97E0A">
        <w:rPr>
          <w:sz w:val="28"/>
          <w:szCs w:val="28"/>
        </w:rPr>
        <w:lastRenderedPageBreak/>
        <w:t>материалов о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│акта проверки││об устранении выявленных││    выявленных нарушениях 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└───────┬─────┘│       нарушений        ││   обязательных требований в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└─────────┬──────────────┘│  уполномоченные органы для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          │               │решения вопросов о возбуждении│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          │               │    дел об административных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          │               │правонарушениях или  уголовных│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          │               │дел по признакам  преступлений│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          │               └──────────────────────────────┘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│            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▼                ▼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┌────────────────────┐┌────────────────────────────────────┐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│Вручение/направление││Вручение/направление  юридическому и│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юридическому лицу, ││ физическому лицу, индивидуальному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индивидуальному   ││   предпринимателю предписания об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│предпринимателю акта││   устранении выявленных нарушений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проверки        │└────────────────────────────────────┘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└───────┬────────────┘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▼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┌─────────────────────────────┐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Направление копии акта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│проверки в органы прокуратуры│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 (в случае проведения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│    внеплановой проверки)    │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└─────────────────────────────┘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"/>
        <w:rPr>
          <w:rFonts w:cs="Times New Roman"/>
          <w:color w:val="000000"/>
          <w:sz w:val="28"/>
          <w:szCs w:val="28"/>
        </w:rPr>
      </w:pPr>
    </w:p>
    <w:p w:rsidR="00850BE9" w:rsidRPr="00E97E0A" w:rsidRDefault="00850BE9" w:rsidP="00F55B83">
      <w:pPr>
        <w:rPr>
          <w:sz w:val="28"/>
          <w:szCs w:val="28"/>
        </w:rPr>
      </w:pPr>
    </w:p>
    <w:p w:rsidR="00850BE9" w:rsidRPr="00E97E0A" w:rsidRDefault="00850BE9" w:rsidP="00F55B83">
      <w:pPr>
        <w:rPr>
          <w:sz w:val="28"/>
          <w:szCs w:val="28"/>
        </w:rPr>
      </w:pPr>
    </w:p>
    <w:p w:rsidR="00850BE9" w:rsidRPr="00E97E0A" w:rsidRDefault="00850BE9" w:rsidP="00F55B83">
      <w:pPr>
        <w:rPr>
          <w:sz w:val="28"/>
          <w:szCs w:val="28"/>
        </w:rPr>
      </w:pPr>
    </w:p>
    <w:p w:rsidR="00850BE9" w:rsidRPr="00E97E0A" w:rsidRDefault="00850BE9" w:rsidP="00F55B83">
      <w:pPr>
        <w:rPr>
          <w:sz w:val="28"/>
          <w:szCs w:val="28"/>
        </w:rPr>
      </w:pPr>
    </w:p>
    <w:p w:rsidR="00850BE9" w:rsidRPr="00E97E0A" w:rsidRDefault="00850BE9" w:rsidP="00F55B83">
      <w:pPr>
        <w:rPr>
          <w:sz w:val="28"/>
          <w:szCs w:val="28"/>
        </w:rPr>
      </w:pPr>
    </w:p>
    <w:p w:rsidR="00850BE9" w:rsidRPr="00E97E0A" w:rsidRDefault="00850BE9" w:rsidP="00F55B83">
      <w:pPr>
        <w:ind w:firstLine="6237"/>
        <w:rPr>
          <w:rStyle w:val="ae"/>
          <w:b w:val="0"/>
          <w:bCs w:val="0"/>
          <w:i w:val="0"/>
          <w:iCs w:val="0"/>
          <w:color w:val="auto"/>
          <w:sz w:val="28"/>
          <w:szCs w:val="28"/>
        </w:rPr>
      </w:pPr>
      <w:r w:rsidRPr="00E97E0A">
        <w:rPr>
          <w:rStyle w:val="ae"/>
          <w:b w:val="0"/>
          <w:bCs w:val="0"/>
          <w:i w:val="0"/>
          <w:iCs w:val="0"/>
          <w:color w:val="auto"/>
          <w:sz w:val="28"/>
          <w:szCs w:val="28"/>
        </w:rPr>
        <w:lastRenderedPageBreak/>
        <w:t>Приложение N 2</w:t>
      </w:r>
    </w:p>
    <w:p w:rsidR="00850BE9" w:rsidRPr="00E97E0A" w:rsidRDefault="00850BE9" w:rsidP="00F55B83">
      <w:pPr>
        <w:ind w:firstLine="6237"/>
        <w:rPr>
          <w:b/>
          <w:bCs/>
          <w:i w:val="0"/>
          <w:iCs w:val="0"/>
          <w:sz w:val="28"/>
          <w:szCs w:val="28"/>
        </w:rPr>
      </w:pPr>
      <w:r w:rsidRPr="00E97E0A">
        <w:rPr>
          <w:rStyle w:val="ae"/>
          <w:b w:val="0"/>
          <w:bCs w:val="0"/>
          <w:i w:val="0"/>
          <w:iCs w:val="0"/>
          <w:color w:val="auto"/>
          <w:sz w:val="28"/>
          <w:szCs w:val="28"/>
        </w:rPr>
        <w:t>к Регламенту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rFonts w:cs="Times New Roman"/>
          <w:sz w:val="28"/>
          <w:szCs w:val="28"/>
        </w:rPr>
      </w:pPr>
      <w:r w:rsidRPr="00E97E0A">
        <w:rPr>
          <w:rStyle w:val="ae"/>
          <w:sz w:val="28"/>
          <w:szCs w:val="28"/>
        </w:rPr>
        <w:t xml:space="preserve">                        Форма предписания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rFonts w:cs="Times New Roman"/>
          <w:sz w:val="28"/>
          <w:szCs w:val="28"/>
        </w:rPr>
      </w:pPr>
      <w:r w:rsidRPr="00E97E0A">
        <w:rPr>
          <w:rStyle w:val="ae"/>
          <w:sz w:val="28"/>
          <w:szCs w:val="28"/>
        </w:rPr>
        <w:t xml:space="preserve">                           Предписание</w:t>
      </w:r>
    </w:p>
    <w:p w:rsidR="00850BE9" w:rsidRPr="00E97E0A" w:rsidRDefault="00850BE9" w:rsidP="00974427">
      <w:pPr>
        <w:pStyle w:val="af1"/>
        <w:rPr>
          <w:rFonts w:cs="Times New Roman"/>
          <w:sz w:val="28"/>
          <w:szCs w:val="28"/>
        </w:rPr>
      </w:pPr>
      <w:r w:rsidRPr="00E97E0A">
        <w:rPr>
          <w:rStyle w:val="ae"/>
          <w:sz w:val="28"/>
          <w:szCs w:val="28"/>
        </w:rPr>
        <w:t xml:space="preserve">               об устранении выявленных нарушений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Должность и ФИО руководителя проверяемого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  юридического лица, ФИО индивидуального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     предпринимателя, физического лица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     наименование и адрес проверяемого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     юридического лица, индивидуального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                  предпринимателя; адрес физического лица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В соответствии с ___________________________________________________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(наименование и реквизиты распоряжения о проведении проверки)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_________________________________________________________________________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в _______________________________________________________________________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(наименование проверяемого юридического лица, индивидуального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           предпринимателя, физического лица)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проведена выездная/документарная проверка 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(указать предмет проверки)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В ходе проверки выявлены следующие нарушения: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_________________________________________________________________________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_________________________________________________________________________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lastRenderedPageBreak/>
        <w:t>_________________________________________________________________________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________________________________________________________________________,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что подтверждается актом проверки от "___" ________________.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На основании изложенного предписываю: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1. Устранить перечисленные нарушения до ______________.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 xml:space="preserve">     2. Представить до _________________________ информацию об исполнении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предписания и устранении нарушений, выявленных в  ходе     проверки,    с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приложением копий подтверждающих документов.</w:t>
      </w:r>
    </w:p>
    <w:p w:rsidR="00850BE9" w:rsidRPr="00E97E0A" w:rsidRDefault="00850BE9" w:rsidP="00974427">
      <w:pPr>
        <w:rPr>
          <w:sz w:val="28"/>
          <w:szCs w:val="28"/>
        </w:rPr>
      </w:pP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Должностное лицо</w:t>
      </w:r>
    </w:p>
    <w:p w:rsidR="00850BE9" w:rsidRPr="00E97E0A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органа муниципального контроля,проводившего проверку</w:t>
      </w:r>
    </w:p>
    <w:p w:rsidR="00850BE9" w:rsidRPr="006A47D0" w:rsidRDefault="00850BE9" w:rsidP="00974427">
      <w:pPr>
        <w:pStyle w:val="af1"/>
        <w:rPr>
          <w:sz w:val="28"/>
          <w:szCs w:val="28"/>
        </w:rPr>
      </w:pPr>
      <w:r w:rsidRPr="00E97E0A">
        <w:rPr>
          <w:sz w:val="28"/>
          <w:szCs w:val="28"/>
        </w:rPr>
        <w:t>(указывается должность, ФИО, подпись должностного лица)</w:t>
      </w:r>
    </w:p>
    <w:p w:rsidR="004A3717" w:rsidRPr="006A47D0" w:rsidRDefault="004A3717" w:rsidP="004A3717"/>
    <w:p w:rsidR="004A3717" w:rsidRPr="006A47D0" w:rsidRDefault="004A3717" w:rsidP="004A3717">
      <w:pPr>
        <w:rPr>
          <w:i w:val="0"/>
          <w:sz w:val="24"/>
          <w:szCs w:val="24"/>
        </w:rPr>
      </w:pPr>
    </w:p>
    <w:sectPr w:rsidR="004A3717" w:rsidRPr="006A47D0" w:rsidSect="00003816">
      <w:headerReference w:type="default" r:id="rId36"/>
      <w:pgSz w:w="11909" w:h="16834"/>
      <w:pgMar w:top="397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BC" w:rsidRDefault="008D40BC">
      <w:r>
        <w:separator/>
      </w:r>
    </w:p>
  </w:endnote>
  <w:endnote w:type="continuationSeparator" w:id="1">
    <w:p w:rsidR="008D40BC" w:rsidRDefault="008D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BC" w:rsidRDefault="008D40BC">
      <w:r>
        <w:separator/>
      </w:r>
    </w:p>
  </w:footnote>
  <w:footnote w:type="continuationSeparator" w:id="1">
    <w:p w:rsidR="008D40BC" w:rsidRDefault="008D4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E9" w:rsidRDefault="004D03F4" w:rsidP="006429B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0B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A5E">
      <w:rPr>
        <w:rStyle w:val="a5"/>
        <w:noProof/>
      </w:rPr>
      <w:t>21</w:t>
    </w:r>
    <w:r>
      <w:rPr>
        <w:rStyle w:val="a5"/>
      </w:rPr>
      <w:fldChar w:fldCharType="end"/>
    </w:r>
  </w:p>
  <w:p w:rsidR="00850BE9" w:rsidRDefault="00850BE9" w:rsidP="006429B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E08"/>
    <w:multiLevelType w:val="multilevel"/>
    <w:tmpl w:val="AF72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06875"/>
    <w:multiLevelType w:val="hybridMultilevel"/>
    <w:tmpl w:val="8A2C35EC"/>
    <w:lvl w:ilvl="0" w:tplc="F5FC8DC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73E5F"/>
    <w:multiLevelType w:val="multilevel"/>
    <w:tmpl w:val="E0A00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9"/>
    <w:rsid w:val="00003816"/>
    <w:rsid w:val="00021EDA"/>
    <w:rsid w:val="000476C6"/>
    <w:rsid w:val="000557D6"/>
    <w:rsid w:val="00055C09"/>
    <w:rsid w:val="00063407"/>
    <w:rsid w:val="000911EB"/>
    <w:rsid w:val="000B5724"/>
    <w:rsid w:val="000E35EA"/>
    <w:rsid w:val="000F0BC2"/>
    <w:rsid w:val="000F4046"/>
    <w:rsid w:val="000F68D9"/>
    <w:rsid w:val="00125B21"/>
    <w:rsid w:val="00155DD4"/>
    <w:rsid w:val="001A3516"/>
    <w:rsid w:val="001A6E41"/>
    <w:rsid w:val="001C1E1F"/>
    <w:rsid w:val="001C2837"/>
    <w:rsid w:val="001D31D2"/>
    <w:rsid w:val="001F5DFC"/>
    <w:rsid w:val="00204A5E"/>
    <w:rsid w:val="00217618"/>
    <w:rsid w:val="00230DA3"/>
    <w:rsid w:val="002428BE"/>
    <w:rsid w:val="00254A91"/>
    <w:rsid w:val="00260A14"/>
    <w:rsid w:val="002619B9"/>
    <w:rsid w:val="00293EFD"/>
    <w:rsid w:val="00294A8E"/>
    <w:rsid w:val="002B53A6"/>
    <w:rsid w:val="00314960"/>
    <w:rsid w:val="003156F3"/>
    <w:rsid w:val="0031599D"/>
    <w:rsid w:val="003210F4"/>
    <w:rsid w:val="00334DC4"/>
    <w:rsid w:val="003953B3"/>
    <w:rsid w:val="003D3767"/>
    <w:rsid w:val="003D7E97"/>
    <w:rsid w:val="003E1277"/>
    <w:rsid w:val="00420249"/>
    <w:rsid w:val="00422F7E"/>
    <w:rsid w:val="00484B8A"/>
    <w:rsid w:val="0049472D"/>
    <w:rsid w:val="00495849"/>
    <w:rsid w:val="004A1C48"/>
    <w:rsid w:val="004A3717"/>
    <w:rsid w:val="004B0351"/>
    <w:rsid w:val="004D03F4"/>
    <w:rsid w:val="004D2193"/>
    <w:rsid w:val="004E26C4"/>
    <w:rsid w:val="004F5BFF"/>
    <w:rsid w:val="00516CD4"/>
    <w:rsid w:val="0052608F"/>
    <w:rsid w:val="00566BFE"/>
    <w:rsid w:val="0059005C"/>
    <w:rsid w:val="00592146"/>
    <w:rsid w:val="005A18D2"/>
    <w:rsid w:val="005B7BA6"/>
    <w:rsid w:val="005D11AB"/>
    <w:rsid w:val="005E271D"/>
    <w:rsid w:val="005F093C"/>
    <w:rsid w:val="005F0969"/>
    <w:rsid w:val="0061437A"/>
    <w:rsid w:val="006429B6"/>
    <w:rsid w:val="00642ACA"/>
    <w:rsid w:val="00671B68"/>
    <w:rsid w:val="006724A6"/>
    <w:rsid w:val="00686A4D"/>
    <w:rsid w:val="00691AF5"/>
    <w:rsid w:val="006A47D0"/>
    <w:rsid w:val="006A78F5"/>
    <w:rsid w:val="006F4951"/>
    <w:rsid w:val="00716DA6"/>
    <w:rsid w:val="0072625F"/>
    <w:rsid w:val="007510B2"/>
    <w:rsid w:val="007555EC"/>
    <w:rsid w:val="0077313A"/>
    <w:rsid w:val="007742EC"/>
    <w:rsid w:val="007F755D"/>
    <w:rsid w:val="008106CB"/>
    <w:rsid w:val="00850BE9"/>
    <w:rsid w:val="00862542"/>
    <w:rsid w:val="00881C50"/>
    <w:rsid w:val="00892087"/>
    <w:rsid w:val="008D40BC"/>
    <w:rsid w:val="00970C85"/>
    <w:rsid w:val="00974427"/>
    <w:rsid w:val="00980FA6"/>
    <w:rsid w:val="009F01F5"/>
    <w:rsid w:val="00A54376"/>
    <w:rsid w:val="00AA27E2"/>
    <w:rsid w:val="00AA4D12"/>
    <w:rsid w:val="00AC5940"/>
    <w:rsid w:val="00B03FAD"/>
    <w:rsid w:val="00B16A7F"/>
    <w:rsid w:val="00B274EF"/>
    <w:rsid w:val="00B52F55"/>
    <w:rsid w:val="00B75FA7"/>
    <w:rsid w:val="00B86D56"/>
    <w:rsid w:val="00B935DE"/>
    <w:rsid w:val="00BD1685"/>
    <w:rsid w:val="00C049F9"/>
    <w:rsid w:val="00C27D02"/>
    <w:rsid w:val="00C475B2"/>
    <w:rsid w:val="00C53557"/>
    <w:rsid w:val="00C86D6B"/>
    <w:rsid w:val="00CB5A01"/>
    <w:rsid w:val="00CE52DC"/>
    <w:rsid w:val="00CE6321"/>
    <w:rsid w:val="00CF2723"/>
    <w:rsid w:val="00D477E0"/>
    <w:rsid w:val="00D66840"/>
    <w:rsid w:val="00D70E53"/>
    <w:rsid w:val="00D736EF"/>
    <w:rsid w:val="00D90F7E"/>
    <w:rsid w:val="00D9798E"/>
    <w:rsid w:val="00DB13D2"/>
    <w:rsid w:val="00DC5E1B"/>
    <w:rsid w:val="00E13AE1"/>
    <w:rsid w:val="00E25E3B"/>
    <w:rsid w:val="00E35F18"/>
    <w:rsid w:val="00E835E2"/>
    <w:rsid w:val="00E97E0A"/>
    <w:rsid w:val="00EA6B6A"/>
    <w:rsid w:val="00EB77B4"/>
    <w:rsid w:val="00EC0C7D"/>
    <w:rsid w:val="00EC5B92"/>
    <w:rsid w:val="00ED1BE8"/>
    <w:rsid w:val="00EF0556"/>
    <w:rsid w:val="00EF325C"/>
    <w:rsid w:val="00F03261"/>
    <w:rsid w:val="00F15A73"/>
    <w:rsid w:val="00F17CBD"/>
    <w:rsid w:val="00F55B83"/>
    <w:rsid w:val="00F70011"/>
    <w:rsid w:val="00FB12E8"/>
    <w:rsid w:val="00FD176D"/>
    <w:rsid w:val="00FD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paragraph" w:styleId="1">
    <w:name w:val="heading 1"/>
    <w:basedOn w:val="a"/>
    <w:next w:val="a"/>
    <w:link w:val="10"/>
    <w:uiPriority w:val="99"/>
    <w:qFormat/>
    <w:rsid w:val="009744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4960"/>
    <w:pPr>
      <w:keepNext/>
      <w:widowControl/>
      <w:autoSpaceDE/>
      <w:autoSpaceDN/>
      <w:adjustRightInd/>
      <w:outlineLvl w:val="3"/>
    </w:pPr>
    <w:rPr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4427"/>
    <w:rPr>
      <w:rFonts w:ascii="Cambria" w:hAnsi="Cambria" w:cs="Cambria"/>
      <w:b/>
      <w:bCs/>
      <w:i/>
      <w:i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31496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00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49472D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i w:val="0"/>
      <w:iCs w:val="0"/>
      <w:sz w:val="24"/>
      <w:szCs w:val="24"/>
      <w:lang w:eastAsia="ar-SA"/>
    </w:rPr>
  </w:style>
  <w:style w:type="character" w:customStyle="1" w:styleId="a4">
    <w:name w:val="Верхний колонтитул Знак"/>
    <w:link w:val="a3"/>
    <w:locked/>
    <w:rsid w:val="0049472D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49472D"/>
  </w:style>
  <w:style w:type="paragraph" w:customStyle="1" w:styleId="11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uiPriority w:val="99"/>
    <w:rsid w:val="0049472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i w:val="0"/>
      <w:iCs w:val="0"/>
      <w:lang w:val="en-US" w:eastAsia="en-US"/>
    </w:rPr>
  </w:style>
  <w:style w:type="paragraph" w:styleId="a6">
    <w:name w:val="Body Text"/>
    <w:basedOn w:val="a"/>
    <w:link w:val="a7"/>
    <w:uiPriority w:val="99"/>
    <w:rsid w:val="00314960"/>
    <w:pPr>
      <w:widowControl/>
      <w:autoSpaceDE/>
      <w:autoSpaceDN/>
      <w:adjustRightInd/>
    </w:pPr>
    <w:rPr>
      <w:i w:val="0"/>
      <w:iCs w:val="0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31496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14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4960"/>
    <w:rPr>
      <w:rFonts w:ascii="Tahoma" w:hAnsi="Tahoma" w:cs="Tahoma"/>
      <w:i/>
      <w:iCs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rsid w:val="00E835E2"/>
    <w:pPr>
      <w:widowControl/>
      <w:autoSpaceDE/>
      <w:autoSpaceDN/>
      <w:adjustRightInd/>
      <w:spacing w:before="100" w:beforeAutospacing="1"/>
    </w:pPr>
    <w:rPr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E835E2"/>
    <w:pPr>
      <w:widowControl/>
      <w:autoSpaceDE/>
      <w:autoSpaceDN/>
      <w:adjustRightInd/>
      <w:spacing w:before="100" w:beforeAutospacing="1"/>
    </w:pPr>
    <w:rPr>
      <w:i w:val="0"/>
      <w:iCs w:val="0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rsid w:val="00C475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475B2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styleId="ab">
    <w:name w:val="Hyperlink"/>
    <w:uiPriority w:val="99"/>
    <w:rsid w:val="00C475B2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CF2723"/>
    <w:pPr>
      <w:ind w:left="720"/>
    </w:pPr>
  </w:style>
  <w:style w:type="character" w:customStyle="1" w:styleId="ad">
    <w:name w:val="Гипертекстовая ссылка"/>
    <w:uiPriority w:val="99"/>
    <w:rsid w:val="004B0351"/>
    <w:rPr>
      <w:color w:val="106BBE"/>
    </w:rPr>
  </w:style>
  <w:style w:type="character" w:customStyle="1" w:styleId="ae">
    <w:name w:val="Цветовое выделение"/>
    <w:uiPriority w:val="99"/>
    <w:rsid w:val="00974427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974427"/>
    <w:pPr>
      <w:spacing w:before="75"/>
      <w:ind w:left="170"/>
      <w:jc w:val="both"/>
    </w:pPr>
    <w:rPr>
      <w:rFonts w:ascii="Arial" w:hAnsi="Arial" w:cs="Arial"/>
      <w:i w:val="0"/>
      <w:iCs w:val="0"/>
      <w:color w:val="353842"/>
      <w:sz w:val="24"/>
      <w:szCs w:val="24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974427"/>
    <w:pPr>
      <w:jc w:val="both"/>
    </w:pPr>
    <w:rPr>
      <w:rFonts w:ascii="Arial" w:hAnsi="Arial" w:cs="Arial"/>
      <w:i w:val="0"/>
      <w:iCs w:val="0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974427"/>
    <w:rPr>
      <w:rFonts w:ascii="Courier New" w:hAnsi="Courier New" w:cs="Courier New"/>
      <w:i w:val="0"/>
      <w:iCs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74427"/>
    <w:rPr>
      <w:rFonts w:ascii="Arial" w:hAnsi="Arial" w:cs="Arial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garantF1://12064247.1810" TargetMode="External"/><Relationship Id="rId26" Type="http://schemas.openxmlformats.org/officeDocument/2006/relationships/hyperlink" Target="garantF1://9439064.5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2064247.0" TargetMode="External"/><Relationship Id="rId34" Type="http://schemas.openxmlformats.org/officeDocument/2006/relationships/hyperlink" Target="garantF1://12067036.3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64247.0" TargetMode="External"/><Relationship Id="rId17" Type="http://schemas.openxmlformats.org/officeDocument/2006/relationships/hyperlink" Target="garantF1://12064247.1005" TargetMode="External"/><Relationship Id="rId25" Type="http://schemas.openxmlformats.org/officeDocument/2006/relationships/hyperlink" Target="garantF1://12064247.133" TargetMode="External"/><Relationship Id="rId33" Type="http://schemas.openxmlformats.org/officeDocument/2006/relationships/hyperlink" Target="garantF1://12064247.1007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67036.0" TargetMode="External"/><Relationship Id="rId20" Type="http://schemas.openxmlformats.org/officeDocument/2006/relationships/hyperlink" Target="garantF1://12067036.4000" TargetMode="External"/><Relationship Id="rId29" Type="http://schemas.openxmlformats.org/officeDocument/2006/relationships/hyperlink" Target="garantF1://12067036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garantF1://890941.2770" TargetMode="External"/><Relationship Id="rId32" Type="http://schemas.openxmlformats.org/officeDocument/2006/relationships/hyperlink" Target="garantF1://12067036.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7032.0" TargetMode="External"/><Relationship Id="rId23" Type="http://schemas.openxmlformats.org/officeDocument/2006/relationships/hyperlink" Target="garantF1://12064247.0" TargetMode="External"/><Relationship Id="rId28" Type="http://schemas.openxmlformats.org/officeDocument/2006/relationships/hyperlink" Target="garantF1://12067036.1000" TargetMode="External"/><Relationship Id="rId36" Type="http://schemas.openxmlformats.org/officeDocument/2006/relationships/header" Target="header1.xml"/><Relationship Id="rId10" Type="http://schemas.openxmlformats.org/officeDocument/2006/relationships/hyperlink" Target="garantF1://9495575.1000" TargetMode="External"/><Relationship Id="rId19" Type="http://schemas.openxmlformats.org/officeDocument/2006/relationships/hyperlink" Target="garantF1://12064247.212" TargetMode="External"/><Relationship Id="rId31" Type="http://schemas.openxmlformats.org/officeDocument/2006/relationships/hyperlink" Target="garantF1://12067036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200" TargetMode="External"/><Relationship Id="rId14" Type="http://schemas.openxmlformats.org/officeDocument/2006/relationships/hyperlink" Target="garantF1://12057004.0" TargetMode="External"/><Relationship Id="rId22" Type="http://schemas.openxmlformats.org/officeDocument/2006/relationships/hyperlink" Target="garantF1://12067036.3000" TargetMode="External"/><Relationship Id="rId27" Type="http://schemas.openxmlformats.org/officeDocument/2006/relationships/hyperlink" Target="http://mech.stepnoeadm.ru" TargetMode="External"/><Relationship Id="rId30" Type="http://schemas.openxmlformats.org/officeDocument/2006/relationships/hyperlink" Target="garantF1://84059.32" TargetMode="External"/><Relationship Id="rId35" Type="http://schemas.openxmlformats.org/officeDocument/2006/relationships/hyperlink" Target="garantF1://1206703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58BC-0CD9-41B4-AB4E-17417D83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7270</Words>
  <Characters>41444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2017-08-24T10:59:00Z</cp:lastPrinted>
  <dcterms:created xsi:type="dcterms:W3CDTF">2017-07-17T12:37:00Z</dcterms:created>
  <dcterms:modified xsi:type="dcterms:W3CDTF">2017-08-24T11:00:00Z</dcterms:modified>
</cp:coreProperties>
</file>