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EC" w:rsidRDefault="005B11EC" w:rsidP="005B11EC">
      <w:pPr>
        <w:spacing w:line="252" w:lineRule="auto"/>
        <w:jc w:val="center"/>
        <w:rPr>
          <w:b/>
          <w:sz w:val="28"/>
          <w:szCs w:val="28"/>
        </w:rPr>
      </w:pPr>
    </w:p>
    <w:p w:rsidR="005B11EC" w:rsidRDefault="00F84CC3" w:rsidP="005B11E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left:0;text-align:left;margin-left:202.2pt;margin-top:-42.5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5B11EC" w:rsidRDefault="005B11EC" w:rsidP="005B11EC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</w:p>
    <w:p w:rsidR="005B11EC" w:rsidRDefault="005B11EC" w:rsidP="005B11EC">
      <w:pPr>
        <w:spacing w:line="252" w:lineRule="auto"/>
        <w:jc w:val="center"/>
        <w:rPr>
          <w:b/>
          <w:sz w:val="28"/>
          <w:szCs w:val="28"/>
        </w:rPr>
      </w:pPr>
    </w:p>
    <w:p w:rsidR="005B11EC" w:rsidRDefault="005B11EC" w:rsidP="005B11E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  МУНИЦИПАЛЬНОЕ ОБРАЗОВАНИЕ</w:t>
      </w:r>
    </w:p>
    <w:p w:rsidR="005B11EC" w:rsidRDefault="005B11EC" w:rsidP="005B11E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 w:rsidR="005B11EC" w:rsidRDefault="005B11EC" w:rsidP="005B11EC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5B11EC" w:rsidRDefault="005B11EC" w:rsidP="005B11E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СОВЕТ  ДЕПУТАТОВ</w:t>
      </w:r>
    </w:p>
    <w:p w:rsidR="005B11EC" w:rsidRDefault="005B11EC" w:rsidP="005B11E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( третьего  созыва)</w:t>
      </w:r>
    </w:p>
    <w:p w:rsidR="005B11EC" w:rsidRDefault="005B11EC" w:rsidP="005B11E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</w:r>
    </w:p>
    <w:p w:rsidR="005B11EC" w:rsidRDefault="005B11EC" w:rsidP="005B11EC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РЕШЕНИЕ</w:t>
      </w:r>
    </w:p>
    <w:p w:rsidR="005B11EC" w:rsidRDefault="005B11EC" w:rsidP="005B11EC"/>
    <w:p w:rsidR="005B11EC" w:rsidRDefault="005B11EC" w:rsidP="005B11EC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11EC" w:rsidRDefault="005B11EC" w:rsidP="005B11EC">
      <w:pPr>
        <w:pStyle w:val="a3"/>
        <w:tabs>
          <w:tab w:val="left" w:pos="708"/>
        </w:tabs>
        <w:spacing w:line="252" w:lineRule="auto"/>
        <w:ind w:firstLine="0"/>
        <w:jc w:val="left"/>
        <w:rPr>
          <w:szCs w:val="28"/>
          <w:u w:val="single"/>
        </w:rPr>
      </w:pPr>
      <w:r>
        <w:rPr>
          <w:szCs w:val="28"/>
        </w:rPr>
        <w:t xml:space="preserve"> </w:t>
      </w:r>
      <w:r w:rsidR="00F46593">
        <w:rPr>
          <w:szCs w:val="28"/>
          <w:u w:val="single"/>
        </w:rPr>
        <w:t>от 22</w:t>
      </w:r>
      <w:r>
        <w:rPr>
          <w:szCs w:val="28"/>
          <w:u w:val="single"/>
        </w:rPr>
        <w:t>.0</w:t>
      </w:r>
      <w:r w:rsidR="00466DBB">
        <w:rPr>
          <w:szCs w:val="28"/>
          <w:u w:val="single"/>
        </w:rPr>
        <w:t>6</w:t>
      </w:r>
      <w:r>
        <w:rPr>
          <w:szCs w:val="28"/>
          <w:u w:val="single"/>
        </w:rPr>
        <w:t>.2016г   № 12</w:t>
      </w:r>
      <w:r w:rsidR="00F46593">
        <w:rPr>
          <w:szCs w:val="28"/>
          <w:u w:val="single"/>
        </w:rPr>
        <w:t>6</w:t>
      </w:r>
    </w:p>
    <w:p w:rsidR="005B11EC" w:rsidRDefault="005B11EC" w:rsidP="005B11EC">
      <w:pPr>
        <w:pStyle w:val="a3"/>
        <w:tabs>
          <w:tab w:val="left" w:pos="708"/>
        </w:tabs>
        <w:spacing w:line="252" w:lineRule="auto"/>
        <w:ind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с. </w:t>
      </w:r>
      <w:proofErr w:type="spellStart"/>
      <w:r>
        <w:rPr>
          <w:sz w:val="20"/>
        </w:rPr>
        <w:t>Мечетное</w:t>
      </w:r>
      <w:proofErr w:type="spellEnd"/>
    </w:p>
    <w:p w:rsidR="005B11EC" w:rsidRDefault="005B11EC" w:rsidP="005B11EC">
      <w:pPr>
        <w:rPr>
          <w:b/>
          <w:sz w:val="28"/>
          <w:szCs w:val="28"/>
        </w:rPr>
      </w:pPr>
    </w:p>
    <w:p w:rsidR="005B11EC" w:rsidRDefault="005B11EC" w:rsidP="005B1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дополнительных выборов депутатов</w:t>
      </w:r>
    </w:p>
    <w:p w:rsidR="005B11EC" w:rsidRDefault="005B11EC" w:rsidP="005B1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B11EC" w:rsidRDefault="005B11EC" w:rsidP="005B1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третьего созыва 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</w:t>
      </w:r>
    </w:p>
    <w:p w:rsidR="005B11EC" w:rsidRDefault="005B11EC" w:rsidP="005B1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избирательному округу № 17</w:t>
      </w:r>
    </w:p>
    <w:p w:rsidR="005B11EC" w:rsidRDefault="005B11EC" w:rsidP="005B11EC">
      <w:pPr>
        <w:rPr>
          <w:b/>
          <w:sz w:val="28"/>
          <w:szCs w:val="28"/>
        </w:rPr>
      </w:pPr>
    </w:p>
    <w:p w:rsidR="005B11EC" w:rsidRDefault="005B11EC" w:rsidP="005B11EC">
      <w:pPr>
        <w:rPr>
          <w:b/>
          <w:sz w:val="28"/>
          <w:szCs w:val="28"/>
        </w:rPr>
      </w:pPr>
    </w:p>
    <w:p w:rsidR="005B11EC" w:rsidRDefault="005B11EC" w:rsidP="005B1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со статьей 10, пунктом 9 статьи 71 Федерального закона «Об основных гарантиях избирательных прав и права на участие в референдуме граждан Российской Федерации», статьей 6 и пунктом 5 и 6 статьи 66 закона Саратовской области «О выборах в органы местного самоуправления Саратовской области», руководствуясь статьей 7 Устава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и в связи с досрочным прекращением полномочий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17 Чуйкова А.А. и </w:t>
      </w:r>
      <w:proofErr w:type="spellStart"/>
      <w:r>
        <w:rPr>
          <w:sz w:val="28"/>
          <w:szCs w:val="28"/>
        </w:rPr>
        <w:t>Тимраляевой</w:t>
      </w:r>
      <w:proofErr w:type="spellEnd"/>
      <w:r>
        <w:rPr>
          <w:sz w:val="28"/>
          <w:szCs w:val="28"/>
        </w:rPr>
        <w:t xml:space="preserve"> Е.А., Совет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5B11EC" w:rsidRDefault="005B11EC" w:rsidP="005B1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дополнительные выборы депутатов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третьего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17 на 18 сентября 2016 года.</w:t>
      </w:r>
    </w:p>
    <w:p w:rsidR="005B11EC" w:rsidRDefault="005B11EC" w:rsidP="005B1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решение в районной газете «Заря» не позднее чем через 5 дней со дня его принятия.</w:t>
      </w:r>
    </w:p>
    <w:p w:rsidR="00F46593" w:rsidRDefault="00F46593" w:rsidP="005B11EC">
      <w:pPr>
        <w:jc w:val="both"/>
        <w:rPr>
          <w:sz w:val="28"/>
          <w:szCs w:val="28"/>
        </w:rPr>
      </w:pPr>
    </w:p>
    <w:p w:rsidR="00F46593" w:rsidRDefault="00F46593" w:rsidP="005B11EC">
      <w:pPr>
        <w:jc w:val="both"/>
        <w:rPr>
          <w:sz w:val="28"/>
          <w:szCs w:val="28"/>
        </w:rPr>
      </w:pPr>
    </w:p>
    <w:p w:rsidR="00F46593" w:rsidRDefault="00F46593" w:rsidP="00F46593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Дюкарева</w:t>
      </w:r>
      <w:proofErr w:type="spellEnd"/>
      <w:r>
        <w:rPr>
          <w:b/>
          <w:sz w:val="28"/>
          <w:szCs w:val="28"/>
        </w:rPr>
        <w:t xml:space="preserve"> Е.А.</w:t>
      </w:r>
    </w:p>
    <w:p w:rsidR="0064128D" w:rsidRDefault="0064128D"/>
    <w:sectPr w:rsidR="0064128D" w:rsidSect="0064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1EC"/>
    <w:rsid w:val="00466DBB"/>
    <w:rsid w:val="005B11EC"/>
    <w:rsid w:val="0064128D"/>
    <w:rsid w:val="006B0B1E"/>
    <w:rsid w:val="00AB2770"/>
    <w:rsid w:val="00C15FFF"/>
    <w:rsid w:val="00C97504"/>
    <w:rsid w:val="00F46593"/>
    <w:rsid w:val="00F8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B11E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B11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2016-06-23T12:00:00Z</cp:lastPrinted>
  <dcterms:created xsi:type="dcterms:W3CDTF">2016-06-22T06:01:00Z</dcterms:created>
  <dcterms:modified xsi:type="dcterms:W3CDTF">2016-06-23T12:00:00Z</dcterms:modified>
</cp:coreProperties>
</file>