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33" w:rsidRDefault="00127333" w:rsidP="00127333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6100" cy="711200"/>
            <wp:effectExtent l="19050" t="0" r="635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МЕЧЕТНЕНСКОЕ    МУНИЦИПАЛЬНОЕ  ОБРАЗОВАНИЕ   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СОВЕТСКОГО  МУНИЦИПАЛЬНОГО РАЙОНА 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  САРАТОВСКОЙ  ОБЛАСТИ</w:t>
      </w:r>
    </w:p>
    <w:p w:rsidR="00127333" w:rsidRPr="00127333" w:rsidRDefault="00BB1057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СОВЕТ  ДЕПУТАТОВ   </w:t>
      </w:r>
    </w:p>
    <w:p w:rsidR="00127333" w:rsidRDefault="00127333" w:rsidP="001273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333">
        <w:rPr>
          <w:rFonts w:ascii="Times New Roman" w:hAnsi="Times New Roman" w:cs="Times New Roman"/>
          <w:b/>
          <w:sz w:val="24"/>
          <w:szCs w:val="24"/>
        </w:rPr>
        <w:t>(</w:t>
      </w:r>
      <w:r w:rsidRPr="00127333">
        <w:rPr>
          <w:rFonts w:ascii="Times New Roman" w:hAnsi="Times New Roman" w:cs="Times New Roman"/>
          <w:sz w:val="24"/>
          <w:szCs w:val="24"/>
        </w:rPr>
        <w:t xml:space="preserve">второго  созыва) 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7333" w:rsidRPr="00127333" w:rsidRDefault="00127333" w:rsidP="001273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27333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127333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127333">
        <w:rPr>
          <w:rFonts w:ascii="Times New Roman" w:hAnsi="Times New Roman" w:cs="Times New Roman"/>
          <w:b/>
          <w:sz w:val="20"/>
          <w:szCs w:val="20"/>
        </w:rPr>
        <w:t>ечетное</w:t>
      </w:r>
      <w:proofErr w:type="spellEnd"/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057" w:rsidRDefault="00B14A46" w:rsidP="00BB1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="00127333" w:rsidRPr="00127333">
        <w:rPr>
          <w:rFonts w:ascii="Times New Roman" w:hAnsi="Times New Roman" w:cs="Times New Roman"/>
          <w:sz w:val="28"/>
          <w:szCs w:val="28"/>
        </w:rPr>
        <w:t>.0</w:t>
      </w:r>
      <w:r w:rsidR="00EF4F0F">
        <w:rPr>
          <w:rFonts w:ascii="Times New Roman" w:hAnsi="Times New Roman" w:cs="Times New Roman"/>
          <w:sz w:val="28"/>
          <w:szCs w:val="28"/>
        </w:rPr>
        <w:t>2</w:t>
      </w:r>
      <w:r w:rsidR="00127333" w:rsidRPr="00127333">
        <w:rPr>
          <w:rFonts w:ascii="Times New Roman" w:hAnsi="Times New Roman" w:cs="Times New Roman"/>
          <w:sz w:val="28"/>
          <w:szCs w:val="28"/>
        </w:rPr>
        <w:t>.201</w:t>
      </w:r>
      <w:r w:rsidR="00EF4F0F">
        <w:rPr>
          <w:rFonts w:ascii="Times New Roman" w:hAnsi="Times New Roman" w:cs="Times New Roman"/>
          <w:sz w:val="28"/>
          <w:szCs w:val="28"/>
        </w:rPr>
        <w:t>7</w:t>
      </w:r>
      <w:r w:rsidR="00127333" w:rsidRPr="00127333">
        <w:rPr>
          <w:rFonts w:ascii="Times New Roman" w:hAnsi="Times New Roman" w:cs="Times New Roman"/>
          <w:sz w:val="28"/>
          <w:szCs w:val="28"/>
        </w:rPr>
        <w:t xml:space="preserve">   № </w:t>
      </w:r>
      <w:r w:rsidR="002B6B1B">
        <w:rPr>
          <w:rFonts w:ascii="Times New Roman" w:hAnsi="Times New Roman" w:cs="Times New Roman"/>
          <w:sz w:val="28"/>
          <w:szCs w:val="28"/>
        </w:rPr>
        <w:t>153</w:t>
      </w:r>
    </w:p>
    <w:p w:rsidR="00BB1057" w:rsidRDefault="00BB1057" w:rsidP="00BB10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33" w:rsidRPr="00127333" w:rsidRDefault="00127333" w:rsidP="00BB1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в  решение  Совета </w:t>
      </w:r>
    </w:p>
    <w:p w:rsidR="00127333" w:rsidRPr="00127333" w:rsidRDefault="00127333" w:rsidP="00BB1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 xml:space="preserve">депутатов Мечетненского  </w:t>
      </w:r>
      <w:proofErr w:type="gramStart"/>
      <w:r w:rsidRPr="0012733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127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333" w:rsidRPr="00127333" w:rsidRDefault="00127333" w:rsidP="00BB1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>образования от 2</w:t>
      </w:r>
      <w:r w:rsidR="006D1455">
        <w:rPr>
          <w:rFonts w:ascii="Times New Roman" w:hAnsi="Times New Roman" w:cs="Times New Roman"/>
          <w:b/>
          <w:sz w:val="28"/>
          <w:szCs w:val="28"/>
        </w:rPr>
        <w:t>1.11.2014</w:t>
      </w:r>
      <w:r w:rsidRPr="0012733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6D1455">
        <w:rPr>
          <w:rFonts w:ascii="Times New Roman" w:hAnsi="Times New Roman" w:cs="Times New Roman"/>
          <w:b/>
          <w:sz w:val="28"/>
          <w:szCs w:val="28"/>
        </w:rPr>
        <w:t>4</w:t>
      </w:r>
      <w:r w:rsidR="002B533E">
        <w:rPr>
          <w:rFonts w:ascii="Times New Roman" w:hAnsi="Times New Roman" w:cs="Times New Roman"/>
          <w:b/>
          <w:sz w:val="28"/>
          <w:szCs w:val="28"/>
        </w:rPr>
        <w:t>6</w:t>
      </w:r>
    </w:p>
    <w:p w:rsidR="00127333" w:rsidRPr="00127333" w:rsidRDefault="00127333" w:rsidP="00BB1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E1" w:rsidRPr="0099499C" w:rsidRDefault="006D1455" w:rsidP="00A50AE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0AE1" w:rsidRPr="0099499C">
        <w:rPr>
          <w:sz w:val="28"/>
          <w:szCs w:val="28"/>
        </w:rPr>
        <w:t>В соответствии с</w:t>
      </w:r>
      <w:r w:rsidR="00A50AE1">
        <w:rPr>
          <w:sz w:val="28"/>
          <w:szCs w:val="28"/>
        </w:rPr>
        <w:t>о статьей 387 Налогового кодекса Российской Федерации</w:t>
      </w:r>
      <w:r w:rsidR="00A50AE1" w:rsidRPr="0099499C">
        <w:rPr>
          <w:sz w:val="28"/>
          <w:szCs w:val="28"/>
        </w:rPr>
        <w:t>,</w:t>
      </w:r>
      <w:r w:rsidR="00A50AE1">
        <w:rPr>
          <w:sz w:val="28"/>
          <w:szCs w:val="28"/>
        </w:rPr>
        <w:t xml:space="preserve"> руководствуясь Уставом </w:t>
      </w:r>
      <w:proofErr w:type="spellStart"/>
      <w:r w:rsidR="00A50AE1">
        <w:rPr>
          <w:sz w:val="28"/>
          <w:szCs w:val="28"/>
        </w:rPr>
        <w:t>Мечетненского</w:t>
      </w:r>
      <w:proofErr w:type="spellEnd"/>
      <w:r w:rsidR="00A50AE1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</w:t>
      </w:r>
      <w:r w:rsidR="00A50AE1" w:rsidRPr="0099499C">
        <w:rPr>
          <w:sz w:val="28"/>
          <w:szCs w:val="28"/>
        </w:rPr>
        <w:t xml:space="preserve"> депутатов </w:t>
      </w:r>
      <w:r w:rsidR="00A50AE1">
        <w:rPr>
          <w:sz w:val="28"/>
          <w:szCs w:val="28"/>
        </w:rPr>
        <w:t>РЕШИЛ</w:t>
      </w:r>
      <w:r w:rsidR="00A50AE1" w:rsidRPr="0099499C">
        <w:rPr>
          <w:sz w:val="28"/>
          <w:szCs w:val="28"/>
        </w:rPr>
        <w:t>:</w:t>
      </w:r>
    </w:p>
    <w:p w:rsidR="00A50AE1" w:rsidRDefault="00A50AE1" w:rsidP="00A50AE1">
      <w:pPr>
        <w:pStyle w:val="a5"/>
        <w:spacing w:after="0"/>
        <w:jc w:val="both"/>
        <w:rPr>
          <w:sz w:val="28"/>
          <w:szCs w:val="28"/>
        </w:rPr>
      </w:pPr>
      <w:r w:rsidRPr="0099499C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21.11.2014 № 46 «Об установлении земельного налога»:</w:t>
      </w:r>
    </w:p>
    <w:p w:rsidR="00A50AE1" w:rsidRDefault="00A50AE1" w:rsidP="00A50AE1">
      <w:pPr>
        <w:pStyle w:val="a5"/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 пункт 7 дополнить подпунктом 5, следующего содержания:</w:t>
      </w:r>
      <w:r w:rsidRPr="00301E41">
        <w:rPr>
          <w:i/>
          <w:sz w:val="28"/>
          <w:szCs w:val="28"/>
        </w:rPr>
        <w:t xml:space="preserve"> </w:t>
      </w:r>
    </w:p>
    <w:p w:rsidR="00A50AE1" w:rsidRPr="00301E41" w:rsidRDefault="00A50AE1" w:rsidP="00A50AE1">
      <w:pPr>
        <w:pStyle w:val="a5"/>
        <w:spacing w:after="0"/>
        <w:jc w:val="both"/>
        <w:rPr>
          <w:sz w:val="28"/>
          <w:szCs w:val="28"/>
        </w:rPr>
      </w:pPr>
      <w:r w:rsidRPr="00301E41">
        <w:rPr>
          <w:sz w:val="28"/>
          <w:szCs w:val="28"/>
        </w:rPr>
        <w:t xml:space="preserve">« </w:t>
      </w:r>
      <w:r>
        <w:rPr>
          <w:sz w:val="28"/>
          <w:szCs w:val="28"/>
        </w:rPr>
        <w:t>5</w:t>
      </w:r>
      <w:r w:rsidRPr="00301E41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301E41">
        <w:rPr>
          <w:sz w:val="28"/>
          <w:szCs w:val="28"/>
        </w:rPr>
        <w:t>етеранов и инвалидов Великой Отечественной войны»</w:t>
      </w:r>
      <w:r>
        <w:rPr>
          <w:sz w:val="28"/>
          <w:szCs w:val="28"/>
        </w:rPr>
        <w:t>.</w:t>
      </w:r>
    </w:p>
    <w:p w:rsidR="00A50AE1" w:rsidRPr="0099499C" w:rsidRDefault="00A50AE1" w:rsidP="00A50AE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9499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районной газете «Заря» и распространяет свое действие на правоотношения, возникшие с 1января 2015 года.</w:t>
      </w:r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333" w:rsidRDefault="00127333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3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D1455" w:rsidRPr="00127333" w:rsidRDefault="006D1455" w:rsidP="00127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333" w:rsidRPr="00127333" w:rsidRDefault="00127333" w:rsidP="001273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>Глава Мечетненского</w:t>
      </w:r>
    </w:p>
    <w:p w:rsidR="003A3AEF" w:rsidRDefault="00127333" w:rsidP="00D038A9">
      <w:pPr>
        <w:spacing w:after="0"/>
        <w:jc w:val="both"/>
        <w:rPr>
          <w:rFonts w:ascii="Times New Roman" w:hAnsi="Times New Roman" w:cs="Times New Roman"/>
        </w:rPr>
      </w:pPr>
      <w:r w:rsidRPr="0012733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127333">
        <w:rPr>
          <w:rFonts w:ascii="Times New Roman" w:hAnsi="Times New Roman" w:cs="Times New Roman"/>
          <w:b/>
          <w:sz w:val="28"/>
          <w:szCs w:val="28"/>
        </w:rPr>
        <w:tab/>
      </w:r>
      <w:r w:rsidRPr="00127333">
        <w:rPr>
          <w:rFonts w:ascii="Times New Roman" w:hAnsi="Times New Roman" w:cs="Times New Roman"/>
          <w:b/>
          <w:sz w:val="28"/>
          <w:szCs w:val="28"/>
        </w:rPr>
        <w:tab/>
      </w:r>
      <w:r w:rsidRPr="00127333">
        <w:rPr>
          <w:rFonts w:ascii="Times New Roman" w:hAnsi="Times New Roman" w:cs="Times New Roman"/>
          <w:b/>
          <w:sz w:val="28"/>
          <w:szCs w:val="28"/>
        </w:rPr>
        <w:tab/>
      </w:r>
      <w:r w:rsidRPr="00127333">
        <w:rPr>
          <w:rFonts w:ascii="Times New Roman" w:hAnsi="Times New Roman" w:cs="Times New Roman"/>
          <w:b/>
          <w:sz w:val="28"/>
          <w:szCs w:val="28"/>
        </w:rPr>
        <w:tab/>
      </w:r>
      <w:r w:rsidRPr="00127333">
        <w:rPr>
          <w:rFonts w:ascii="Times New Roman" w:hAnsi="Times New Roman" w:cs="Times New Roman"/>
          <w:b/>
          <w:sz w:val="28"/>
          <w:szCs w:val="28"/>
        </w:rPr>
        <w:tab/>
      </w:r>
      <w:r w:rsidR="006D1455">
        <w:rPr>
          <w:rFonts w:ascii="Times New Roman" w:hAnsi="Times New Roman" w:cs="Times New Roman"/>
          <w:b/>
          <w:sz w:val="28"/>
          <w:szCs w:val="28"/>
        </w:rPr>
        <w:t>Е</w:t>
      </w:r>
      <w:r w:rsidRPr="00127333">
        <w:rPr>
          <w:rFonts w:ascii="Times New Roman" w:hAnsi="Times New Roman" w:cs="Times New Roman"/>
          <w:b/>
          <w:sz w:val="28"/>
          <w:szCs w:val="28"/>
        </w:rPr>
        <w:t>.</w:t>
      </w:r>
      <w:r w:rsidR="006D1455">
        <w:rPr>
          <w:rFonts w:ascii="Times New Roman" w:hAnsi="Times New Roman" w:cs="Times New Roman"/>
          <w:b/>
          <w:sz w:val="28"/>
          <w:szCs w:val="28"/>
        </w:rPr>
        <w:t>Н</w:t>
      </w:r>
      <w:r w:rsidRPr="00127333">
        <w:rPr>
          <w:rFonts w:ascii="Times New Roman" w:hAnsi="Times New Roman" w:cs="Times New Roman"/>
          <w:b/>
          <w:sz w:val="28"/>
          <w:szCs w:val="28"/>
        </w:rPr>
        <w:t>. Чуйков</w:t>
      </w:r>
      <w:r w:rsidR="006D1455">
        <w:rPr>
          <w:rFonts w:ascii="Times New Roman" w:hAnsi="Times New Roman" w:cs="Times New Roman"/>
          <w:b/>
          <w:sz w:val="28"/>
          <w:szCs w:val="28"/>
        </w:rPr>
        <w:t>а</w:t>
      </w:r>
      <w:r w:rsidRPr="00127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AEF" w:rsidRDefault="003A3AEF">
      <w:pPr>
        <w:rPr>
          <w:rFonts w:ascii="Times New Roman" w:hAnsi="Times New Roman" w:cs="Times New Roman"/>
        </w:rPr>
      </w:pPr>
    </w:p>
    <w:p w:rsidR="003A3AEF" w:rsidRDefault="003A3AEF">
      <w:pPr>
        <w:rPr>
          <w:rFonts w:ascii="Times New Roman" w:hAnsi="Times New Roman" w:cs="Times New Roman"/>
        </w:rPr>
      </w:pPr>
    </w:p>
    <w:p w:rsidR="003A3AEF" w:rsidRPr="00127333" w:rsidRDefault="003A3AEF">
      <w:pPr>
        <w:rPr>
          <w:rFonts w:ascii="Times New Roman" w:hAnsi="Times New Roman" w:cs="Times New Roman"/>
        </w:rPr>
      </w:pPr>
    </w:p>
    <w:sectPr w:rsidR="003A3AEF" w:rsidRPr="00127333" w:rsidSect="004F4C25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333"/>
    <w:rsid w:val="000F1AF3"/>
    <w:rsid w:val="00127333"/>
    <w:rsid w:val="002B533E"/>
    <w:rsid w:val="002B6B1B"/>
    <w:rsid w:val="003A3AEF"/>
    <w:rsid w:val="004B692E"/>
    <w:rsid w:val="004F4C25"/>
    <w:rsid w:val="004F6CE0"/>
    <w:rsid w:val="005430D9"/>
    <w:rsid w:val="006D1455"/>
    <w:rsid w:val="006D6339"/>
    <w:rsid w:val="00823D09"/>
    <w:rsid w:val="00A50AE1"/>
    <w:rsid w:val="00B140CA"/>
    <w:rsid w:val="00B14A46"/>
    <w:rsid w:val="00BB1057"/>
    <w:rsid w:val="00D038A9"/>
    <w:rsid w:val="00E41E39"/>
    <w:rsid w:val="00EC5703"/>
    <w:rsid w:val="00EF4F0F"/>
    <w:rsid w:val="00FC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3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50AE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50A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93DA-873A-4487-9FCD-4AD3A620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2017-02-28T09:19:00Z</cp:lastPrinted>
  <dcterms:created xsi:type="dcterms:W3CDTF">2011-03-28T12:53:00Z</dcterms:created>
  <dcterms:modified xsi:type="dcterms:W3CDTF">2017-03-21T12:06:00Z</dcterms:modified>
</cp:coreProperties>
</file>