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6" w:rsidRDefault="00834201" w:rsidP="00236156">
      <w:pPr>
        <w:pStyle w:val="Style1"/>
        <w:widowControl/>
        <w:spacing w:before="67" w:line="322" w:lineRule="exact"/>
        <w:ind w:left="331"/>
        <w:rPr>
          <w:rStyle w:val="FontStyle12"/>
        </w:rPr>
      </w:pPr>
      <w:r>
        <w:rPr>
          <w:rStyle w:val="FontStyle12"/>
        </w:rPr>
        <w:t>МЕЧЕТНЕНСКОЕ</w:t>
      </w:r>
      <w:r w:rsidR="00236156">
        <w:rPr>
          <w:rStyle w:val="FontStyle12"/>
        </w:rPr>
        <w:t xml:space="preserve"> СЕЛЬСКОЕ ПОСЕЛЕНИЕ СОВЕТСКОГО МУНИЦИПАЛЬНОГО РАЙОНА </w:t>
      </w:r>
      <w:proofErr w:type="gramStart"/>
      <w:r w:rsidR="00236156">
        <w:rPr>
          <w:rStyle w:val="FontStyle12"/>
        </w:rPr>
        <w:t>САРАТОВСКОЙ</w:t>
      </w:r>
      <w:proofErr w:type="gramEnd"/>
    </w:p>
    <w:p w:rsidR="00236156" w:rsidRDefault="00236156" w:rsidP="00236156">
      <w:pPr>
        <w:pStyle w:val="Style1"/>
        <w:widowControl/>
        <w:spacing w:line="322" w:lineRule="exact"/>
        <w:ind w:left="2256" w:right="2251"/>
        <w:rPr>
          <w:rStyle w:val="FontStyle12"/>
        </w:rPr>
      </w:pPr>
      <w:r>
        <w:rPr>
          <w:rStyle w:val="FontStyle12"/>
        </w:rPr>
        <w:t>ОБЛАСТИ СОВЕТ ДЕПУТАТОВ первого созыва</w:t>
      </w:r>
    </w:p>
    <w:p w:rsidR="00236156" w:rsidRDefault="00236156" w:rsidP="00236156">
      <w:pPr>
        <w:pStyle w:val="Style1"/>
        <w:widowControl/>
        <w:spacing w:line="240" w:lineRule="exact"/>
        <w:ind w:left="3946"/>
        <w:jc w:val="both"/>
        <w:rPr>
          <w:sz w:val="20"/>
          <w:szCs w:val="20"/>
        </w:rPr>
      </w:pPr>
    </w:p>
    <w:p w:rsidR="00236156" w:rsidRDefault="00236156" w:rsidP="00236156">
      <w:pPr>
        <w:pStyle w:val="Style1"/>
        <w:widowControl/>
        <w:spacing w:line="240" w:lineRule="exact"/>
        <w:ind w:left="3946"/>
        <w:jc w:val="both"/>
        <w:rPr>
          <w:sz w:val="20"/>
          <w:szCs w:val="20"/>
        </w:rPr>
      </w:pPr>
    </w:p>
    <w:p w:rsidR="00236156" w:rsidRDefault="00236156" w:rsidP="00236156">
      <w:pPr>
        <w:pStyle w:val="Style1"/>
        <w:widowControl/>
        <w:spacing w:before="178" w:line="240" w:lineRule="auto"/>
        <w:ind w:left="3946"/>
        <w:jc w:val="both"/>
        <w:rPr>
          <w:rStyle w:val="FontStyle12"/>
        </w:rPr>
      </w:pPr>
      <w:r>
        <w:rPr>
          <w:rStyle w:val="FontStyle12"/>
        </w:rPr>
        <w:t>РЕШЕНИЕ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187" w:line="240" w:lineRule="auto"/>
        <w:rPr>
          <w:rStyle w:val="FontStyle13"/>
        </w:rPr>
      </w:pPr>
      <w:r>
        <w:rPr>
          <w:rStyle w:val="FontStyle13"/>
        </w:rPr>
        <w:t>От 1</w:t>
      </w:r>
      <w:r w:rsidR="00834201">
        <w:rPr>
          <w:rStyle w:val="FontStyle13"/>
        </w:rPr>
        <w:t>8</w:t>
      </w:r>
      <w:r>
        <w:rPr>
          <w:rStyle w:val="FontStyle13"/>
        </w:rPr>
        <w:t>.11.2005№ 6</w:t>
      </w:r>
    </w:p>
    <w:p w:rsidR="00236156" w:rsidRDefault="00236156" w:rsidP="0023615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158"/>
        <w:jc w:val="left"/>
        <w:rPr>
          <w:rStyle w:val="FontStyle12"/>
        </w:rPr>
      </w:pPr>
      <w:r>
        <w:rPr>
          <w:rStyle w:val="FontStyle12"/>
        </w:rPr>
        <w:t>Об утверждении « Положения</w:t>
      </w:r>
    </w:p>
    <w:p w:rsidR="00236156" w:rsidRDefault="00236156" w:rsidP="00236156">
      <w:pPr>
        <w:pStyle w:val="Style4"/>
        <w:widowControl/>
        <w:jc w:val="left"/>
        <w:rPr>
          <w:rStyle w:val="FontStyle12"/>
        </w:rPr>
      </w:pPr>
      <w:r>
        <w:rPr>
          <w:rStyle w:val="FontStyle12"/>
        </w:rPr>
        <w:t>о муниципальных правовых</w:t>
      </w:r>
    </w:p>
    <w:p w:rsidR="00236156" w:rsidRDefault="00236156" w:rsidP="00236156">
      <w:pPr>
        <w:pStyle w:val="Style4"/>
        <w:widowControl/>
        <w:rPr>
          <w:rStyle w:val="FontStyle12"/>
        </w:rPr>
      </w:pPr>
      <w:proofErr w:type="gramStart"/>
      <w:r>
        <w:rPr>
          <w:rStyle w:val="FontStyle12"/>
        </w:rPr>
        <w:t>актах</w:t>
      </w:r>
      <w:proofErr w:type="gramEnd"/>
      <w:r>
        <w:rPr>
          <w:rStyle w:val="FontStyle12"/>
        </w:rPr>
        <w:t xml:space="preserve"> органов местного самоуправления»</w:t>
      </w:r>
    </w:p>
    <w:p w:rsidR="00236156" w:rsidRDefault="00834201" w:rsidP="00236156">
      <w:pPr>
        <w:pStyle w:val="Style4"/>
        <w:widowControl/>
        <w:jc w:val="left"/>
        <w:rPr>
          <w:rStyle w:val="FontStyle12"/>
        </w:rPr>
      </w:pPr>
      <w:proofErr w:type="spellStart"/>
      <w:r>
        <w:rPr>
          <w:rStyle w:val="FontStyle12"/>
        </w:rPr>
        <w:t>Мечетненского</w:t>
      </w:r>
      <w:proofErr w:type="spellEnd"/>
      <w:r w:rsidR="00236156">
        <w:rPr>
          <w:rStyle w:val="FontStyle12"/>
        </w:rPr>
        <w:t xml:space="preserve"> сельского поселения</w:t>
      </w:r>
    </w:p>
    <w:p w:rsidR="00236156" w:rsidRDefault="00236156" w:rsidP="00236156">
      <w:pPr>
        <w:pStyle w:val="Style3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3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3"/>
        <w:widowControl/>
        <w:spacing w:before="149"/>
        <w:rPr>
          <w:rStyle w:val="FontStyle13"/>
        </w:rPr>
      </w:pPr>
      <w:r>
        <w:rPr>
          <w:rStyle w:val="FontStyle13"/>
        </w:rPr>
        <w:t xml:space="preserve">Руководствуясь статьями 43-48 Федерального закона «Об общих принципах организации местного самоуправления в Российской Федерации», Совет депутатов </w:t>
      </w:r>
      <w:proofErr w:type="spellStart"/>
      <w:r w:rsidR="00834201">
        <w:rPr>
          <w:rStyle w:val="FontStyle13"/>
        </w:rPr>
        <w:t>Мечетненского</w:t>
      </w:r>
      <w:proofErr w:type="spellEnd"/>
      <w:r>
        <w:rPr>
          <w:rStyle w:val="FontStyle13"/>
        </w:rPr>
        <w:t xml:space="preserve"> сельского поселения РЕШИЛ:</w:t>
      </w:r>
    </w:p>
    <w:p w:rsidR="00236156" w:rsidRDefault="00236156" w:rsidP="00236156">
      <w:pPr>
        <w:pStyle w:val="Style5"/>
        <w:widowControl/>
        <w:tabs>
          <w:tab w:val="left" w:pos="1042"/>
        </w:tabs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Утвердить «Положение о муниципальных правовых актах органов</w:t>
      </w:r>
      <w:r>
        <w:rPr>
          <w:rStyle w:val="FontStyle13"/>
        </w:rPr>
        <w:br/>
        <w:t xml:space="preserve">местного самоуправления» </w:t>
      </w:r>
      <w:proofErr w:type="spellStart"/>
      <w:r w:rsidR="00834201">
        <w:rPr>
          <w:rStyle w:val="FontStyle13"/>
        </w:rPr>
        <w:t>Мечетненского</w:t>
      </w:r>
      <w:proofErr w:type="spellEnd"/>
      <w:r>
        <w:rPr>
          <w:rStyle w:val="FontStyle13"/>
        </w:rPr>
        <w:t xml:space="preserve"> сельского поселения. Прилагается</w:t>
      </w:r>
    </w:p>
    <w:p w:rsidR="00236156" w:rsidRDefault="00236156" w:rsidP="00236156">
      <w:pPr>
        <w:pStyle w:val="Style5"/>
        <w:widowControl/>
        <w:tabs>
          <w:tab w:val="left" w:pos="1162"/>
          <w:tab w:val="left" w:pos="9298"/>
        </w:tabs>
        <w:ind w:firstLine="710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Данное решение обнародовать путем вывешивания</w:t>
      </w:r>
      <w:r w:rsidR="00834201">
        <w:rPr>
          <w:rStyle w:val="FontStyle13"/>
        </w:rPr>
        <w:t xml:space="preserve"> в многолюдных местах населенного</w:t>
      </w:r>
      <w:r w:rsidR="00834201">
        <w:rPr>
          <w:rStyle w:val="FontStyle13"/>
        </w:rPr>
        <w:br/>
        <w:t>пункта округа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:</w:t>
      </w:r>
      <w:r>
        <w:rPr>
          <w:rStyle w:val="FontStyle13"/>
        </w:rPr>
        <w:br/>
        <w:t>-</w:t>
      </w:r>
      <w:proofErr w:type="spellStart"/>
      <w:r>
        <w:rPr>
          <w:rStyle w:val="FontStyle13"/>
        </w:rPr>
        <w:t>с</w:t>
      </w:r>
      <w:proofErr w:type="gramStart"/>
      <w:r>
        <w:rPr>
          <w:rStyle w:val="FontStyle13"/>
        </w:rPr>
        <w:t>.</w:t>
      </w:r>
      <w:r w:rsidR="00834201">
        <w:rPr>
          <w:rStyle w:val="FontStyle13"/>
        </w:rPr>
        <w:t>М</w:t>
      </w:r>
      <w:proofErr w:type="gramEnd"/>
      <w:r w:rsidR="00834201">
        <w:rPr>
          <w:rStyle w:val="FontStyle13"/>
        </w:rPr>
        <w:t>ечетное</w:t>
      </w:r>
      <w:proofErr w:type="spellEnd"/>
      <w:r w:rsidR="00834201">
        <w:rPr>
          <w:rStyle w:val="FontStyle13"/>
        </w:rPr>
        <w:t>,</w:t>
      </w:r>
      <w:r>
        <w:rPr>
          <w:rStyle w:val="FontStyle13"/>
        </w:rPr>
        <w:t xml:space="preserve"> в магазине </w:t>
      </w:r>
      <w:r w:rsidR="00834201">
        <w:rPr>
          <w:rStyle w:val="FontStyle13"/>
        </w:rPr>
        <w:t>«Зорька» ПО «Колос»</w:t>
      </w:r>
      <w:r>
        <w:rPr>
          <w:rStyle w:val="FontStyle13"/>
        </w:rPr>
        <w:t>.(по согласованию), почтовом</w:t>
      </w:r>
      <w:r>
        <w:rPr>
          <w:rStyle w:val="FontStyle13"/>
        </w:rPr>
        <w:br/>
        <w:t>отделении (</w:t>
      </w:r>
      <w:r w:rsidR="00834201">
        <w:rPr>
          <w:rStyle w:val="FontStyle13"/>
        </w:rPr>
        <w:t>по согласованию), информационном</w:t>
      </w:r>
      <w:r>
        <w:rPr>
          <w:rStyle w:val="FontStyle13"/>
        </w:rPr>
        <w:t xml:space="preserve"> стенд</w:t>
      </w:r>
      <w:r w:rsidR="00834201">
        <w:rPr>
          <w:rStyle w:val="FontStyle13"/>
        </w:rPr>
        <w:t>е в администрации</w:t>
      </w:r>
      <w:r w:rsidR="00834201">
        <w:rPr>
          <w:rStyle w:val="FontStyle13"/>
        </w:rPr>
        <w:br/>
        <w:t>округа.</w:t>
      </w:r>
    </w:p>
    <w:p w:rsidR="00236156" w:rsidRDefault="00236156" w:rsidP="00236156">
      <w:pPr>
        <w:pStyle w:val="Style5"/>
        <w:widowControl/>
        <w:tabs>
          <w:tab w:val="left" w:pos="274"/>
        </w:tabs>
        <w:spacing w:after="634"/>
        <w:ind w:firstLine="0"/>
        <w:jc w:val="center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Настоящее решение вступает в силу со </w:t>
      </w:r>
      <w:r w:rsidR="00834201">
        <w:rPr>
          <w:rStyle w:val="FontStyle13"/>
        </w:rPr>
        <w:t xml:space="preserve">следующего </w:t>
      </w:r>
      <w:r>
        <w:rPr>
          <w:rStyle w:val="FontStyle13"/>
        </w:rPr>
        <w:t>дня его о</w:t>
      </w:r>
      <w:r w:rsidR="00834201">
        <w:rPr>
          <w:rStyle w:val="FontStyle13"/>
        </w:rPr>
        <w:t>бнародования</w:t>
      </w:r>
      <w:r>
        <w:rPr>
          <w:rStyle w:val="FontStyle13"/>
        </w:rPr>
        <w:t>.</w:t>
      </w:r>
    </w:p>
    <w:p w:rsidR="00236156" w:rsidRDefault="00236156" w:rsidP="00236156">
      <w:pPr>
        <w:pStyle w:val="Style5"/>
        <w:widowControl/>
        <w:tabs>
          <w:tab w:val="left" w:pos="274"/>
        </w:tabs>
        <w:spacing w:after="634"/>
        <w:ind w:firstLine="0"/>
        <w:jc w:val="center"/>
        <w:rPr>
          <w:rStyle w:val="FontStyle13"/>
        </w:rPr>
        <w:sectPr w:rsidR="00236156" w:rsidSect="00236156">
          <w:headerReference w:type="even" r:id="rId7"/>
          <w:headerReference w:type="default" r:id="rId8"/>
          <w:pgSz w:w="11905" w:h="16837"/>
          <w:pgMar w:top="976" w:right="917" w:bottom="1440" w:left="1637" w:header="720" w:footer="720" w:gutter="0"/>
          <w:cols w:space="60"/>
          <w:noEndnote/>
        </w:sectPr>
      </w:pPr>
    </w:p>
    <w:p w:rsidR="00236156" w:rsidRDefault="00236156" w:rsidP="00236156">
      <w:pPr>
        <w:pStyle w:val="Style4"/>
        <w:widowControl/>
        <w:rPr>
          <w:rStyle w:val="FontStyle12"/>
        </w:rPr>
      </w:pPr>
      <w:r>
        <w:rPr>
          <w:rStyle w:val="FontStyle12"/>
        </w:rPr>
        <w:lastRenderedPageBreak/>
        <w:t>Председательствующий на заседании Совета депутатов, депутат</w:t>
      </w:r>
    </w:p>
    <w:p w:rsidR="00236156" w:rsidRDefault="00236156" w:rsidP="00236156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rStyle w:val="FontStyle12"/>
        </w:rPr>
        <w:br w:type="column"/>
      </w:r>
    </w:p>
    <w:p w:rsidR="00236156" w:rsidRDefault="00834201" w:rsidP="00236156">
      <w:pPr>
        <w:pStyle w:val="Style4"/>
        <w:widowControl/>
        <w:spacing w:before="101" w:line="240" w:lineRule="auto"/>
        <w:rPr>
          <w:rStyle w:val="FontStyle12"/>
        </w:rPr>
      </w:pPr>
      <w:r>
        <w:rPr>
          <w:rStyle w:val="FontStyle12"/>
        </w:rPr>
        <w:t>А.Н.Брызгалов</w:t>
      </w:r>
    </w:p>
    <w:p w:rsidR="00236156" w:rsidRDefault="00236156" w:rsidP="00236156">
      <w:pPr>
        <w:pStyle w:val="Style4"/>
        <w:widowControl/>
        <w:spacing w:before="101" w:line="240" w:lineRule="auto"/>
        <w:rPr>
          <w:rStyle w:val="FontStyle12"/>
        </w:rPr>
        <w:sectPr w:rsidR="00236156" w:rsidSect="00834201">
          <w:type w:val="continuous"/>
          <w:pgSz w:w="11905" w:h="16837"/>
          <w:pgMar w:top="976" w:right="990" w:bottom="1440" w:left="1642" w:header="720" w:footer="720" w:gutter="0"/>
          <w:cols w:num="2" w:space="720" w:equalWidth="0">
            <w:col w:w="4756" w:space="2376"/>
            <w:col w:w="2141"/>
          </w:cols>
          <w:noEndnote/>
        </w:sectPr>
      </w:pPr>
    </w:p>
    <w:p w:rsidR="00236156" w:rsidRDefault="00236156" w:rsidP="00236156">
      <w:pPr>
        <w:widowControl/>
        <w:spacing w:before="2369" w:line="240" w:lineRule="exact"/>
        <w:rPr>
          <w:sz w:val="20"/>
          <w:szCs w:val="20"/>
        </w:rPr>
      </w:pPr>
    </w:p>
    <w:p w:rsidR="00834201" w:rsidRDefault="00834201" w:rsidP="00236156">
      <w:pPr>
        <w:widowControl/>
        <w:spacing w:before="2369" w:line="240" w:lineRule="exact"/>
        <w:rPr>
          <w:sz w:val="20"/>
          <w:szCs w:val="20"/>
        </w:rPr>
      </w:pPr>
    </w:p>
    <w:p w:rsidR="00236156" w:rsidRDefault="00236156" w:rsidP="00236156">
      <w:pPr>
        <w:pStyle w:val="Style9"/>
        <w:widowControl/>
        <w:spacing w:before="53"/>
        <w:ind w:left="5880"/>
        <w:rPr>
          <w:rStyle w:val="FontStyle11"/>
        </w:rPr>
      </w:pPr>
      <w:r>
        <w:rPr>
          <w:rStyle w:val="FontStyle11"/>
        </w:rPr>
        <w:t>Приложение к решению</w:t>
      </w:r>
    </w:p>
    <w:p w:rsidR="00236156" w:rsidRDefault="00834201" w:rsidP="00236156">
      <w:pPr>
        <w:pStyle w:val="Style9"/>
        <w:widowControl/>
        <w:spacing w:before="19"/>
        <w:ind w:left="5890"/>
        <w:jc w:val="both"/>
        <w:rPr>
          <w:rStyle w:val="FontStyle11"/>
        </w:rPr>
      </w:pPr>
      <w:r>
        <w:rPr>
          <w:rStyle w:val="FontStyle11"/>
        </w:rPr>
        <w:t>Совета депутатов от 18</w:t>
      </w:r>
      <w:r w:rsidR="00236156">
        <w:rPr>
          <w:rStyle w:val="FontStyle11"/>
        </w:rPr>
        <w:t>.11.2005 г.</w:t>
      </w: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130"/>
        <w:jc w:val="center"/>
        <w:rPr>
          <w:rStyle w:val="FontStyle12"/>
        </w:rPr>
      </w:pPr>
      <w:r>
        <w:rPr>
          <w:rStyle w:val="FontStyle12"/>
        </w:rPr>
        <w:t>Положение</w:t>
      </w:r>
    </w:p>
    <w:p w:rsidR="00236156" w:rsidRDefault="00236156" w:rsidP="00236156">
      <w:pPr>
        <w:pStyle w:val="Style4"/>
        <w:widowControl/>
        <w:jc w:val="center"/>
        <w:rPr>
          <w:rStyle w:val="FontStyle12"/>
        </w:rPr>
      </w:pPr>
      <w:r>
        <w:rPr>
          <w:rStyle w:val="FontStyle12"/>
        </w:rPr>
        <w:t>О муниципальных правовых актах органов местного самоуправления</w:t>
      </w:r>
    </w:p>
    <w:p w:rsidR="00236156" w:rsidRDefault="00834201" w:rsidP="00236156">
      <w:pPr>
        <w:pStyle w:val="Style4"/>
        <w:widowControl/>
        <w:jc w:val="center"/>
        <w:rPr>
          <w:rStyle w:val="FontStyle12"/>
        </w:rPr>
      </w:pPr>
      <w:proofErr w:type="spellStart"/>
      <w:r>
        <w:rPr>
          <w:rStyle w:val="FontStyle12"/>
        </w:rPr>
        <w:t>Мечетненского</w:t>
      </w:r>
      <w:proofErr w:type="spellEnd"/>
      <w:r w:rsidR="00236156">
        <w:rPr>
          <w:rStyle w:val="FontStyle12"/>
        </w:rPr>
        <w:t xml:space="preserve"> сельского поселения</w:t>
      </w: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96" w:line="240" w:lineRule="auto"/>
        <w:jc w:val="center"/>
        <w:rPr>
          <w:rStyle w:val="FontStyle12"/>
        </w:rPr>
      </w:pPr>
      <w:r>
        <w:rPr>
          <w:rStyle w:val="FontStyle12"/>
        </w:rPr>
        <w:t>Глава 1. Общие положения</w:t>
      </w:r>
    </w:p>
    <w:p w:rsidR="00236156" w:rsidRDefault="00236156" w:rsidP="00236156">
      <w:pPr>
        <w:pStyle w:val="Style2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2"/>
        <w:widowControl/>
        <w:spacing w:before="77"/>
        <w:rPr>
          <w:rStyle w:val="FontStyle13"/>
        </w:rPr>
      </w:pPr>
      <w:r>
        <w:rPr>
          <w:rStyle w:val="FontStyle12"/>
        </w:rPr>
        <w:t xml:space="preserve">Статья 1. </w:t>
      </w:r>
      <w:r>
        <w:rPr>
          <w:rStyle w:val="FontStyle13"/>
        </w:rPr>
        <w:t xml:space="preserve">На территории </w:t>
      </w:r>
      <w:proofErr w:type="spellStart"/>
      <w:r w:rsidR="00834201">
        <w:rPr>
          <w:rStyle w:val="FontStyle13"/>
        </w:rPr>
        <w:t>Мечетненского</w:t>
      </w:r>
      <w:proofErr w:type="spellEnd"/>
      <w:r>
        <w:rPr>
          <w:rStyle w:val="FontStyle13"/>
        </w:rPr>
        <w:t xml:space="preserve"> сельского поселения применяются следующие муниципальные правовые акты</w:t>
      </w:r>
      <w:proofErr w:type="gramStart"/>
      <w:r>
        <w:rPr>
          <w:rStyle w:val="FontStyle13"/>
        </w:rPr>
        <w:t xml:space="preserve"> :</w:t>
      </w:r>
      <w:proofErr w:type="gramEnd"/>
      <w:r>
        <w:rPr>
          <w:rStyle w:val="FontStyle13"/>
        </w:rPr>
        <w:t xml:space="preserve"> - Устав поселения; </w:t>
      </w:r>
      <w:proofErr w:type="gramStart"/>
      <w:r>
        <w:rPr>
          <w:rStyle w:val="FontStyle13"/>
        </w:rPr>
        <w:t>-р</w:t>
      </w:r>
      <w:proofErr w:type="gramEnd"/>
      <w:r>
        <w:rPr>
          <w:rStyle w:val="FontStyle13"/>
        </w:rPr>
        <w:t>ешения Совета депутатов;</w:t>
      </w:r>
    </w:p>
    <w:p w:rsidR="00236156" w:rsidRDefault="00236156" w:rsidP="00236156">
      <w:pPr>
        <w:pStyle w:val="Style6"/>
        <w:widowControl/>
        <w:rPr>
          <w:rStyle w:val="FontStyle13"/>
        </w:rPr>
      </w:pPr>
      <w:r>
        <w:rPr>
          <w:rStyle w:val="FontStyle13"/>
        </w:rPr>
        <w:t>-постановления и распоряжения главы поселения, принятые в пределах компетенции соответствующего органа местного самоуправления или должностного лица местного самоуправления, установленной федеральными законами, Законами Саратовской области и Уставом поселения, а также принятые путем референдума.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2"/>
        <w:rPr>
          <w:rStyle w:val="FontStyle13"/>
        </w:rPr>
      </w:pPr>
      <w:r>
        <w:rPr>
          <w:rStyle w:val="FontStyle12"/>
        </w:rPr>
        <w:t xml:space="preserve">Статья 2. </w:t>
      </w:r>
      <w:r>
        <w:rPr>
          <w:rStyle w:val="FontStyle13"/>
        </w:rPr>
        <w:t>Муниципальные правовые акты принимаются на неограниченный срок, если в самом акте не указано иное.</w:t>
      </w:r>
    </w:p>
    <w:p w:rsidR="00236156" w:rsidRDefault="00236156" w:rsidP="00236156">
      <w:pPr>
        <w:pStyle w:val="Style4"/>
        <w:widowControl/>
        <w:spacing w:before="24" w:line="240" w:lineRule="auto"/>
        <w:jc w:val="center"/>
        <w:rPr>
          <w:rStyle w:val="FontStyle12"/>
        </w:rPr>
      </w:pPr>
    </w:p>
    <w:p w:rsidR="00236156" w:rsidRDefault="00236156" w:rsidP="00236156">
      <w:pPr>
        <w:pStyle w:val="Style4"/>
        <w:widowControl/>
        <w:spacing w:before="24" w:line="240" w:lineRule="auto"/>
        <w:jc w:val="center"/>
        <w:rPr>
          <w:rStyle w:val="FontStyle12"/>
        </w:rPr>
      </w:pPr>
      <w:r>
        <w:rPr>
          <w:rStyle w:val="FontStyle12"/>
        </w:rPr>
        <w:t>Глава 2. Муниципальные правовые акты органов местного</w:t>
      </w:r>
    </w:p>
    <w:p w:rsidR="00236156" w:rsidRDefault="00236156" w:rsidP="00236156">
      <w:pPr>
        <w:pStyle w:val="Style4"/>
        <w:widowControl/>
        <w:spacing w:before="19" w:line="240" w:lineRule="auto"/>
        <w:jc w:val="center"/>
        <w:rPr>
          <w:rStyle w:val="FontStyle12"/>
        </w:rPr>
      </w:pPr>
      <w:r>
        <w:rPr>
          <w:rStyle w:val="FontStyle12"/>
        </w:rPr>
        <w:t>самоуправления.</w:t>
      </w:r>
    </w:p>
    <w:p w:rsidR="00236156" w:rsidRDefault="00236156" w:rsidP="00236156">
      <w:pPr>
        <w:pStyle w:val="Style6"/>
        <w:widowControl/>
        <w:rPr>
          <w:rStyle w:val="FontStyle13"/>
        </w:rPr>
      </w:pPr>
      <w:r>
        <w:rPr>
          <w:rStyle w:val="FontStyle12"/>
        </w:rPr>
        <w:t xml:space="preserve">Статья 3. </w:t>
      </w:r>
      <w:r>
        <w:rPr>
          <w:rStyle w:val="FontStyle13"/>
        </w:rPr>
        <w:t>Совет депутатов поселения в пределах своих полномочий, установленных федеральными законами, законами Саратовской области, Уставом поселения, принимает решения, устанавливающие правила обязательные для исполнения на территории поселения, а также решения по вопросам организации деятельности Совета депутатов.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7"/>
        <w:rPr>
          <w:rStyle w:val="FontStyle13"/>
        </w:rPr>
      </w:pPr>
      <w:r>
        <w:rPr>
          <w:rStyle w:val="FontStyle12"/>
        </w:rPr>
        <w:t xml:space="preserve">Статья 4. </w:t>
      </w:r>
      <w:proofErr w:type="gramStart"/>
      <w:r>
        <w:rPr>
          <w:rStyle w:val="FontStyle13"/>
        </w:rPr>
        <w:t>Глава поселения в пределах своих полномочий, установленных федеральными законами, законами Саратовской области, Уставом поселения, нормативными правовыми актами Совета депутатов,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по вопросам организации работы Совета депутатов и администрации поселения.</w:t>
      </w:r>
      <w:proofErr w:type="gramEnd"/>
    </w:p>
    <w:p w:rsidR="00236156" w:rsidRDefault="00236156" w:rsidP="00236156">
      <w:pPr>
        <w:pStyle w:val="Style6"/>
        <w:widowControl/>
        <w:rPr>
          <w:rStyle w:val="FontStyle13"/>
        </w:rPr>
      </w:pPr>
      <w:r>
        <w:rPr>
          <w:rStyle w:val="FontStyle12"/>
        </w:rPr>
        <w:t xml:space="preserve">Статья 5. </w:t>
      </w:r>
      <w:r>
        <w:rPr>
          <w:rStyle w:val="FontStyle13"/>
        </w:rPr>
        <w:t>Решения Совета депутатов принимаются в порядке, установленном федеральным законом, Уставом поселения и Регламентом работы Совета депутатов.</w:t>
      </w: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101" w:line="240" w:lineRule="auto"/>
        <w:jc w:val="center"/>
        <w:rPr>
          <w:rStyle w:val="FontStyle12"/>
        </w:rPr>
      </w:pPr>
      <w:r>
        <w:rPr>
          <w:rStyle w:val="FontStyle12"/>
        </w:rPr>
        <w:t>Глава 3. Порядок подготовки проектов муниципальных</w:t>
      </w:r>
    </w:p>
    <w:p w:rsidR="00236156" w:rsidRDefault="00236156" w:rsidP="00236156">
      <w:pPr>
        <w:pStyle w:val="Style4"/>
        <w:widowControl/>
        <w:spacing w:before="19" w:line="240" w:lineRule="auto"/>
        <w:jc w:val="center"/>
        <w:rPr>
          <w:rStyle w:val="FontStyle12"/>
        </w:rPr>
      </w:pPr>
      <w:r>
        <w:rPr>
          <w:rStyle w:val="FontStyle12"/>
        </w:rPr>
        <w:t>правовых актов.</w:t>
      </w:r>
    </w:p>
    <w:p w:rsidR="00236156" w:rsidRDefault="00236156" w:rsidP="00236156">
      <w:pPr>
        <w:pStyle w:val="Style4"/>
        <w:widowControl/>
        <w:spacing w:before="19" w:line="240" w:lineRule="auto"/>
        <w:jc w:val="center"/>
        <w:rPr>
          <w:rStyle w:val="FontStyle12"/>
        </w:rPr>
        <w:sectPr w:rsidR="00236156">
          <w:type w:val="continuous"/>
          <w:pgSz w:w="11905" w:h="16837"/>
          <w:pgMar w:top="858" w:right="912" w:bottom="1247" w:left="1632" w:header="720" w:footer="720" w:gutter="0"/>
          <w:cols w:space="60"/>
          <w:noEndnote/>
        </w:sectPr>
      </w:pPr>
    </w:p>
    <w:p w:rsidR="00236156" w:rsidRDefault="00236156" w:rsidP="00236156">
      <w:pPr>
        <w:widowControl/>
        <w:spacing w:before="128"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67"/>
        <w:rPr>
          <w:rStyle w:val="FontStyle13"/>
        </w:rPr>
      </w:pPr>
      <w:r>
        <w:rPr>
          <w:rStyle w:val="FontStyle12"/>
        </w:rPr>
        <w:lastRenderedPageBreak/>
        <w:t xml:space="preserve">Статья 6. </w:t>
      </w:r>
      <w:r>
        <w:rPr>
          <w:rStyle w:val="FontStyle13"/>
        </w:rPr>
        <w:t>Подготовку проектов решений Совета депутатов осуществляют депутаты, как по поручению главы поселения, так и по собственной инициативе, постоянные комиссии по вопросам, относящимся к их деятельности, администрация поселения.</w:t>
      </w:r>
    </w:p>
    <w:p w:rsidR="00236156" w:rsidRDefault="00236156" w:rsidP="00236156">
      <w:pPr>
        <w:pStyle w:val="Style3"/>
        <w:widowControl/>
        <w:rPr>
          <w:rStyle w:val="FontStyle13"/>
        </w:rPr>
      </w:pPr>
      <w:r>
        <w:rPr>
          <w:rStyle w:val="FontStyle13"/>
        </w:rPr>
        <w:t>Все подготовленные проекты решений представляются главе поселения, не позднее, чем за 10 дней до дня заседания Совета депутатов.</w:t>
      </w:r>
    </w:p>
    <w:p w:rsidR="00236156" w:rsidRDefault="00236156" w:rsidP="00236156">
      <w:pPr>
        <w:pStyle w:val="Style3"/>
        <w:widowControl/>
        <w:rPr>
          <w:rStyle w:val="FontStyle13"/>
        </w:rPr>
      </w:pPr>
      <w:r>
        <w:rPr>
          <w:rStyle w:val="FontStyle13"/>
        </w:rPr>
        <w:t>К проекту решения должны прилагаться все необходимые документы: положения, перечни, составы комиссий, рабочих групп и т.д., а также справки, информации, разъясняющие и обосновывающие суть вносимого проекта документа.</w:t>
      </w:r>
    </w:p>
    <w:p w:rsidR="00236156" w:rsidRDefault="00236156" w:rsidP="00236156">
      <w:pPr>
        <w:pStyle w:val="Style3"/>
        <w:widowControl/>
        <w:ind w:firstLine="773"/>
        <w:rPr>
          <w:rStyle w:val="FontStyle13"/>
        </w:rPr>
      </w:pPr>
      <w:r>
        <w:rPr>
          <w:rStyle w:val="FontStyle13"/>
        </w:rPr>
        <w:t>Глава поселения при необходимости может направить проект решения в постоянную комиссию соответствующего направления для его предварительного обсуждения.</w:t>
      </w:r>
    </w:p>
    <w:p w:rsidR="00236156" w:rsidRDefault="00236156" w:rsidP="00236156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Подготовленный проект решения, включенный в повестку дня очередного или внеочередного заседания Совета депутатов не позднее, чем за 3 дня, раздается депутатам Совета депутатов.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7"/>
        <w:rPr>
          <w:rStyle w:val="FontStyle13"/>
        </w:rPr>
      </w:pPr>
      <w:r>
        <w:rPr>
          <w:rStyle w:val="FontStyle12"/>
        </w:rPr>
        <w:t xml:space="preserve">Статья 7. </w:t>
      </w:r>
      <w:r>
        <w:rPr>
          <w:rStyle w:val="FontStyle13"/>
        </w:rPr>
        <w:t>Проекты постановлений и распоряжений главы поселения готовятся специалистами администрации поселения, а также могут представляться руководителями учреждений, расположенных на территории поселения после их предварительного согласования со специалистом администрации, в компетенции которого находится данный вопрос.</w:t>
      </w: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101" w:line="240" w:lineRule="auto"/>
        <w:jc w:val="center"/>
        <w:rPr>
          <w:rStyle w:val="FontStyle12"/>
        </w:rPr>
      </w:pPr>
      <w:r>
        <w:rPr>
          <w:rStyle w:val="FontStyle12"/>
        </w:rPr>
        <w:t>Глава 4. Порядок принятия муниципальных правовых актов.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2" w:line="326" w:lineRule="exact"/>
        <w:rPr>
          <w:rStyle w:val="FontStyle13"/>
        </w:rPr>
      </w:pPr>
      <w:r>
        <w:rPr>
          <w:rStyle w:val="FontStyle12"/>
        </w:rPr>
        <w:t xml:space="preserve">Статья 8. </w:t>
      </w:r>
      <w:r>
        <w:rPr>
          <w:rStyle w:val="FontStyle13"/>
        </w:rPr>
        <w:t>Решения Совета депутатов принимаются в порядке, установленном Уставом поселения и Регламентом работы Совета депутатов.</w:t>
      </w:r>
    </w:p>
    <w:p w:rsidR="00236156" w:rsidRDefault="00236156" w:rsidP="00236156">
      <w:pPr>
        <w:pStyle w:val="Style3"/>
        <w:widowControl/>
        <w:rPr>
          <w:rStyle w:val="FontStyle13"/>
        </w:rPr>
      </w:pPr>
      <w:r>
        <w:rPr>
          <w:rStyle w:val="FontStyle13"/>
        </w:rPr>
        <w:t>Принятые решения Совета депутатов подписываются главой поселения в течение 5 дней со дня его принятия.</w:t>
      </w:r>
    </w:p>
    <w:p w:rsidR="00236156" w:rsidRDefault="00236156" w:rsidP="00236156">
      <w:pPr>
        <w:pStyle w:val="Style3"/>
        <w:widowControl/>
        <w:rPr>
          <w:rStyle w:val="FontStyle13"/>
        </w:rPr>
      </w:pPr>
      <w:r>
        <w:rPr>
          <w:rStyle w:val="FontStyle13"/>
        </w:rPr>
        <w:t>Глава поселения имеет право отклонить нормативный правовой акт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 принятый Советом депутатов. В этом случае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Данный правовой акт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2/3 от установленной численности депутатов Совета депутатов, он подлежит подписанию главой поселения в течение семи дней и обнародованию.</w:t>
      </w:r>
    </w:p>
    <w:p w:rsidR="00236156" w:rsidRDefault="00236156" w:rsidP="00236156">
      <w:pPr>
        <w:pStyle w:val="Style6"/>
        <w:widowControl/>
        <w:rPr>
          <w:rStyle w:val="FontStyle13"/>
        </w:rPr>
      </w:pPr>
      <w:r>
        <w:rPr>
          <w:rStyle w:val="FontStyle12"/>
        </w:rPr>
        <w:t xml:space="preserve">Статья 9. </w:t>
      </w:r>
      <w:r>
        <w:rPr>
          <w:rStyle w:val="FontStyle13"/>
        </w:rPr>
        <w:t>Принятием распоряжений главы поселения является факт их подписания главой поселения.</w:t>
      </w:r>
    </w:p>
    <w:p w:rsidR="00236156" w:rsidRDefault="00236156" w:rsidP="00236156">
      <w:pPr>
        <w:pStyle w:val="Style1"/>
        <w:widowControl/>
        <w:spacing w:line="240" w:lineRule="exact"/>
        <w:ind w:left="1248" w:right="1258"/>
        <w:rPr>
          <w:sz w:val="20"/>
          <w:szCs w:val="20"/>
        </w:rPr>
      </w:pPr>
    </w:p>
    <w:p w:rsidR="00236156" w:rsidRDefault="00236156" w:rsidP="00236156">
      <w:pPr>
        <w:pStyle w:val="Style1"/>
        <w:widowControl/>
        <w:spacing w:before="82" w:line="322" w:lineRule="exact"/>
        <w:ind w:left="1248" w:right="1258"/>
        <w:rPr>
          <w:rStyle w:val="FontStyle12"/>
        </w:rPr>
      </w:pPr>
      <w:r>
        <w:rPr>
          <w:rStyle w:val="FontStyle12"/>
        </w:rPr>
        <w:t>Глава 5. Порядок обнародования и вступления в силу муниципальных правовых актов.</w:t>
      </w:r>
    </w:p>
    <w:p w:rsidR="00236156" w:rsidRDefault="00236156" w:rsidP="00236156">
      <w:pPr>
        <w:pStyle w:val="Style6"/>
        <w:widowControl/>
        <w:spacing w:before="67"/>
        <w:rPr>
          <w:rStyle w:val="FontStyle13"/>
        </w:rPr>
      </w:pPr>
      <w:r>
        <w:rPr>
          <w:rStyle w:val="FontStyle12"/>
        </w:rPr>
        <w:t xml:space="preserve">Статья 10. </w:t>
      </w:r>
      <w:r>
        <w:rPr>
          <w:rStyle w:val="FontStyle13"/>
        </w:rPr>
        <w:t xml:space="preserve">Решения Совета депутатов и постановления главы поселения вступают в силу со дня их официального обнародования, если иной срок вступления в силу </w:t>
      </w:r>
      <w:r>
        <w:rPr>
          <w:rStyle w:val="FontStyle13"/>
        </w:rPr>
        <w:lastRenderedPageBreak/>
        <w:t>не установлен самим муниципальным правовым актом, кроме актов или отдельных положений, содержащих сведения, составляющие государственную тайну, или сведения конфиденциального характера.</w:t>
      </w:r>
    </w:p>
    <w:p w:rsidR="00236156" w:rsidRDefault="00236156" w:rsidP="00236156">
      <w:pPr>
        <w:pStyle w:val="Style3"/>
        <w:widowControl/>
        <w:ind w:firstLine="710"/>
        <w:rPr>
          <w:rStyle w:val="FontStyle13"/>
        </w:rPr>
      </w:pPr>
      <w:r>
        <w:rPr>
          <w:rStyle w:val="FontStyle13"/>
        </w:rPr>
        <w:t>Обнародование муниципальных правовых актов осуществляется путем вывешивания их в многолюдных местах населенных пунктов</w:t>
      </w:r>
      <w:proofErr w:type="gramStart"/>
      <w:r>
        <w:rPr>
          <w:rStyle w:val="FontStyle13"/>
        </w:rPr>
        <w:t xml:space="preserve"> :</w:t>
      </w:r>
      <w:proofErr w:type="gramEnd"/>
    </w:p>
    <w:p w:rsidR="00236156" w:rsidRDefault="00236156" w:rsidP="00236156">
      <w:pPr>
        <w:pStyle w:val="Style8"/>
        <w:widowControl/>
        <w:numPr>
          <w:ilvl w:val="0"/>
          <w:numId w:val="1"/>
        </w:numPr>
        <w:tabs>
          <w:tab w:val="left" w:pos="278"/>
        </w:tabs>
        <w:rPr>
          <w:rStyle w:val="FontStyle13"/>
        </w:rPr>
      </w:pPr>
      <w:proofErr w:type="spellStart"/>
      <w:r>
        <w:rPr>
          <w:rStyle w:val="FontStyle13"/>
        </w:rPr>
        <w:t>с</w:t>
      </w:r>
      <w:proofErr w:type="gramStart"/>
      <w:r>
        <w:rPr>
          <w:rStyle w:val="FontStyle13"/>
        </w:rPr>
        <w:t>.</w:t>
      </w:r>
      <w:r w:rsidR="00834201">
        <w:rPr>
          <w:rStyle w:val="FontStyle13"/>
        </w:rPr>
        <w:t>М</w:t>
      </w:r>
      <w:proofErr w:type="gramEnd"/>
      <w:r w:rsidR="00834201">
        <w:rPr>
          <w:rStyle w:val="FontStyle13"/>
        </w:rPr>
        <w:t>ечетное</w:t>
      </w:r>
      <w:proofErr w:type="spellEnd"/>
      <w:r w:rsidR="00834201">
        <w:rPr>
          <w:rStyle w:val="FontStyle13"/>
        </w:rPr>
        <w:t xml:space="preserve"> ул.Школьная,10 в</w:t>
      </w:r>
      <w:r>
        <w:rPr>
          <w:rStyle w:val="FontStyle13"/>
        </w:rPr>
        <w:t xml:space="preserve"> магазин</w:t>
      </w:r>
      <w:r w:rsidR="00834201">
        <w:rPr>
          <w:rStyle w:val="FontStyle13"/>
        </w:rPr>
        <w:t>е «Зорька»</w:t>
      </w:r>
      <w:r>
        <w:rPr>
          <w:rStyle w:val="FontStyle13"/>
        </w:rPr>
        <w:t xml:space="preserve">  ( по согласованию),</w:t>
      </w:r>
      <w:r w:rsidR="00834201">
        <w:rPr>
          <w:rStyle w:val="FontStyle13"/>
        </w:rPr>
        <w:t xml:space="preserve"> </w:t>
      </w:r>
      <w:proofErr w:type="spellStart"/>
      <w:r w:rsidR="00834201">
        <w:rPr>
          <w:rStyle w:val="FontStyle13"/>
        </w:rPr>
        <w:t>с.Мечетное</w:t>
      </w:r>
      <w:proofErr w:type="spellEnd"/>
      <w:r w:rsidR="00834201">
        <w:rPr>
          <w:rStyle w:val="FontStyle13"/>
        </w:rPr>
        <w:t>, ул.Школьная,12а</w:t>
      </w:r>
      <w:r>
        <w:rPr>
          <w:rStyle w:val="FontStyle13"/>
        </w:rPr>
        <w:t xml:space="preserve"> </w:t>
      </w:r>
      <w:r w:rsidR="00834201">
        <w:rPr>
          <w:rStyle w:val="FontStyle13"/>
        </w:rPr>
        <w:t>в почтовом отделении</w:t>
      </w:r>
      <w:r>
        <w:rPr>
          <w:rStyle w:val="FontStyle13"/>
        </w:rPr>
        <w:t xml:space="preserve"> ( по согласованию), </w:t>
      </w:r>
      <w:proofErr w:type="spellStart"/>
      <w:r w:rsidR="00834201">
        <w:rPr>
          <w:rStyle w:val="FontStyle13"/>
        </w:rPr>
        <w:t>с.Мечетное</w:t>
      </w:r>
      <w:proofErr w:type="spellEnd"/>
      <w:r w:rsidR="00834201">
        <w:rPr>
          <w:rStyle w:val="FontStyle13"/>
        </w:rPr>
        <w:t>, ул.Школьная,12а на информационном</w:t>
      </w:r>
      <w:r>
        <w:rPr>
          <w:rStyle w:val="FontStyle13"/>
        </w:rPr>
        <w:t xml:space="preserve"> стенд</w:t>
      </w:r>
      <w:r w:rsidR="00834201">
        <w:rPr>
          <w:rStyle w:val="FontStyle13"/>
        </w:rPr>
        <w:t>е</w:t>
      </w:r>
      <w:r>
        <w:rPr>
          <w:rStyle w:val="FontStyle13"/>
        </w:rPr>
        <w:t xml:space="preserve"> в администр</w:t>
      </w:r>
      <w:r w:rsidR="00834201">
        <w:rPr>
          <w:rStyle w:val="FontStyle13"/>
        </w:rPr>
        <w:t>ации округа.</w:t>
      </w:r>
    </w:p>
    <w:p w:rsidR="00236156" w:rsidRDefault="00236156" w:rsidP="00236156">
      <w:pPr>
        <w:pStyle w:val="Style8"/>
        <w:widowControl/>
        <w:tabs>
          <w:tab w:val="left" w:pos="163"/>
        </w:tabs>
        <w:spacing w:before="5"/>
        <w:jc w:val="left"/>
        <w:rPr>
          <w:rStyle w:val="FontStyle13"/>
        </w:rPr>
      </w:pPr>
      <w:r>
        <w:rPr>
          <w:rStyle w:val="FontStyle13"/>
        </w:rPr>
        <w:t>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2"/>
        <w:rPr>
          <w:rStyle w:val="FontStyle13"/>
        </w:rPr>
      </w:pPr>
      <w:r>
        <w:rPr>
          <w:rStyle w:val="FontStyle12"/>
        </w:rPr>
        <w:t xml:space="preserve">Статья 11. </w:t>
      </w:r>
      <w:r>
        <w:rPr>
          <w:rStyle w:val="FontStyle13"/>
        </w:rPr>
        <w:t>Ответственность за обнародование всех муниципальных правовых актов несет глава поселения, для чего он своим распоряжением назначает ответственное за своевременное вывешивание нормативных правовых актов лицо из числа специалистов администрации.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7"/>
        <w:rPr>
          <w:rStyle w:val="FontStyle13"/>
        </w:rPr>
      </w:pPr>
      <w:r>
        <w:rPr>
          <w:rStyle w:val="FontStyle12"/>
        </w:rPr>
        <w:t xml:space="preserve">Статья 12. </w:t>
      </w:r>
      <w:r>
        <w:rPr>
          <w:rStyle w:val="FontStyle13"/>
        </w:rPr>
        <w:t xml:space="preserve">Для учета и </w:t>
      </w:r>
      <w:proofErr w:type="gramStart"/>
      <w:r>
        <w:rPr>
          <w:rStyle w:val="FontStyle13"/>
        </w:rPr>
        <w:t>контроля за</w:t>
      </w:r>
      <w:proofErr w:type="gramEnd"/>
      <w:r>
        <w:rPr>
          <w:rStyle w:val="FontStyle13"/>
        </w:rPr>
        <w:t xml:space="preserve"> соблюдением сроков обнародования правовых актов ведется журнал, в котором указывается дата размещения правового акта в установленных для этого местах, дата, номер, наименование и содержание </w:t>
      </w:r>
      <w:proofErr w:type="spellStart"/>
      <w:r>
        <w:rPr>
          <w:rStyle w:val="FontStyle13"/>
        </w:rPr>
        <w:t>обнародуемого</w:t>
      </w:r>
      <w:proofErr w:type="spellEnd"/>
      <w:r>
        <w:rPr>
          <w:rStyle w:val="FontStyle13"/>
        </w:rPr>
        <w:t xml:space="preserve"> правового акта, подпись ответственного специалиста администрации.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91" w:line="317" w:lineRule="exact"/>
        <w:rPr>
          <w:rStyle w:val="FontStyle13"/>
        </w:rPr>
      </w:pPr>
      <w:r>
        <w:rPr>
          <w:rStyle w:val="FontStyle12"/>
        </w:rPr>
        <w:t xml:space="preserve">Статья 13. </w:t>
      </w:r>
      <w:r>
        <w:rPr>
          <w:rStyle w:val="FontStyle13"/>
        </w:rPr>
        <w:t xml:space="preserve">Обнародование муниципального правового акта должно быть осуществлено не позднее, чем в 7-ми </w:t>
      </w:r>
      <w:proofErr w:type="spellStart"/>
      <w:r>
        <w:rPr>
          <w:rStyle w:val="FontStyle13"/>
        </w:rPr>
        <w:t>дневный</w:t>
      </w:r>
      <w:proofErr w:type="spellEnd"/>
      <w:r>
        <w:rPr>
          <w:rStyle w:val="FontStyle13"/>
        </w:rPr>
        <w:t xml:space="preserve"> срок со дня его принятия. Срок обнародования не может быть менее 10 дней, а проекта Устава, проекта правового акта о внесении изменений и дополнений в Устав менее 30 дней.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86" w:line="317" w:lineRule="exact"/>
        <w:rPr>
          <w:rStyle w:val="FontStyle13"/>
        </w:rPr>
      </w:pPr>
      <w:r>
        <w:rPr>
          <w:rStyle w:val="FontStyle12"/>
        </w:rPr>
        <w:t xml:space="preserve">Статья 14. </w:t>
      </w:r>
      <w:r>
        <w:rPr>
          <w:rStyle w:val="FontStyle13"/>
        </w:rPr>
        <w:t>Муниципальные правовые акты, затрагивающие права, свободы и обязанности человека и гражданина, вступают в силу по истечении 10 дней после их первоначального обнародования.</w:t>
      </w:r>
    </w:p>
    <w:p w:rsidR="00236156" w:rsidRDefault="00236156" w:rsidP="0023615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6156" w:rsidRDefault="00236156" w:rsidP="00236156">
      <w:pPr>
        <w:pStyle w:val="Style4"/>
        <w:widowControl/>
        <w:spacing w:before="106" w:line="240" w:lineRule="auto"/>
        <w:jc w:val="center"/>
        <w:rPr>
          <w:rStyle w:val="FontStyle12"/>
        </w:rPr>
      </w:pPr>
      <w:r>
        <w:rPr>
          <w:rStyle w:val="FontStyle12"/>
        </w:rPr>
        <w:t>Глава 6. Ненормативные правовые акты.</w:t>
      </w:r>
    </w:p>
    <w:p w:rsidR="00236156" w:rsidRDefault="00236156" w:rsidP="00236156">
      <w:pPr>
        <w:pStyle w:val="Style6"/>
        <w:widowControl/>
        <w:spacing w:line="240" w:lineRule="exact"/>
        <w:rPr>
          <w:sz w:val="20"/>
          <w:szCs w:val="20"/>
        </w:rPr>
      </w:pPr>
    </w:p>
    <w:p w:rsidR="00236156" w:rsidRDefault="00236156" w:rsidP="00236156">
      <w:pPr>
        <w:pStyle w:val="Style6"/>
        <w:widowControl/>
        <w:spacing w:before="72"/>
        <w:rPr>
          <w:rStyle w:val="FontStyle13"/>
        </w:rPr>
      </w:pPr>
      <w:r>
        <w:rPr>
          <w:rStyle w:val="FontStyle12"/>
        </w:rPr>
        <w:t xml:space="preserve">Статья 15. </w:t>
      </w:r>
      <w:r>
        <w:rPr>
          <w:rStyle w:val="FontStyle13"/>
        </w:rPr>
        <w:t>Глава поселения по вопросам организации деятельности Совета депутатов и по вопросам организации работы администрации принимает распоряжения.</w:t>
      </w:r>
    </w:p>
    <w:p w:rsidR="00236156" w:rsidRDefault="00236156" w:rsidP="00236156">
      <w:pPr>
        <w:pStyle w:val="Style3"/>
        <w:widowControl/>
        <w:ind w:firstLine="706"/>
        <w:rPr>
          <w:rStyle w:val="FontStyle13"/>
        </w:rPr>
      </w:pPr>
      <w:r>
        <w:rPr>
          <w:rStyle w:val="FontStyle13"/>
        </w:rPr>
        <w:t>Распоряжения вступают в силу со дня их подписания, если иное не установлено самим распоряжением.</w:t>
      </w:r>
    </w:p>
    <w:p w:rsidR="00236156" w:rsidRDefault="00236156" w:rsidP="00236156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Распоряжения подлежат обнародованию в случае указания об этом в самом распоряжении. Сроки обнародования указываются также в самом распоряжении.</w:t>
      </w:r>
    </w:p>
    <w:p w:rsidR="00236156" w:rsidRDefault="00236156" w:rsidP="00236156">
      <w:pPr>
        <w:pStyle w:val="Style3"/>
        <w:widowControl/>
        <w:spacing w:before="67"/>
        <w:ind w:firstLine="706"/>
        <w:rPr>
          <w:rStyle w:val="FontStyle13"/>
        </w:rPr>
      </w:pPr>
      <w:r>
        <w:rPr>
          <w:rStyle w:val="FontStyle13"/>
        </w:rPr>
        <w:t xml:space="preserve">Обнародование муниципального правового акта должно быть осуществлено не позднее, чем в 7-ми </w:t>
      </w:r>
      <w:proofErr w:type="spellStart"/>
      <w:r>
        <w:rPr>
          <w:rStyle w:val="FontStyle13"/>
        </w:rPr>
        <w:t>дневный</w:t>
      </w:r>
      <w:proofErr w:type="spellEnd"/>
      <w:r>
        <w:rPr>
          <w:rStyle w:val="FontStyle13"/>
        </w:rPr>
        <w:t xml:space="preserve"> срок со дня его принятия. Срок обнародования не может быть менее 10 дней, а проекта Устава, проекта правового акта о внесении изменений и дополнений в Устав, не менее 30 дней.</w:t>
      </w:r>
    </w:p>
    <w:p w:rsidR="004F5670" w:rsidRDefault="004F5670"/>
    <w:sectPr w:rsidR="004F5670" w:rsidSect="0069693D">
      <w:type w:val="continuous"/>
      <w:pgSz w:w="11905" w:h="16837"/>
      <w:pgMar w:top="822" w:right="915" w:bottom="1115" w:left="16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3D" w:rsidRDefault="0069693D" w:rsidP="0069693D">
      <w:r>
        <w:separator/>
      </w:r>
    </w:p>
  </w:endnote>
  <w:endnote w:type="continuationSeparator" w:id="0">
    <w:p w:rsidR="0069693D" w:rsidRDefault="0069693D" w:rsidP="0069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3D" w:rsidRDefault="0069693D" w:rsidP="0069693D">
      <w:r>
        <w:separator/>
      </w:r>
    </w:p>
  </w:footnote>
  <w:footnote w:type="continuationSeparator" w:id="0">
    <w:p w:rsidR="0069693D" w:rsidRDefault="0069693D" w:rsidP="00696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3D" w:rsidRDefault="00236156">
    <w:pPr>
      <w:pStyle w:val="Style7"/>
      <w:widowControl/>
      <w:ind w:left="-5" w:right="-5"/>
      <w:jc w:val="both"/>
      <w:rPr>
        <w:rStyle w:val="FontStyle11"/>
      </w:rPr>
    </w:pPr>
    <w:r>
      <w:rPr>
        <w:rStyle w:val="FontStyle11"/>
      </w:rPr>
      <w:t>№6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3D" w:rsidRDefault="0069693D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2DB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6"/>
    <w:rsid w:val="00236156"/>
    <w:rsid w:val="004F5670"/>
    <w:rsid w:val="0069693D"/>
    <w:rsid w:val="0083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6156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236156"/>
    <w:pPr>
      <w:spacing w:line="322" w:lineRule="exact"/>
    </w:pPr>
  </w:style>
  <w:style w:type="paragraph" w:customStyle="1" w:styleId="Style3">
    <w:name w:val="Style3"/>
    <w:basedOn w:val="a"/>
    <w:uiPriority w:val="99"/>
    <w:rsid w:val="00236156"/>
    <w:pPr>
      <w:spacing w:line="322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236156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236156"/>
    <w:pPr>
      <w:spacing w:line="322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236156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36156"/>
  </w:style>
  <w:style w:type="paragraph" w:customStyle="1" w:styleId="Style8">
    <w:name w:val="Style8"/>
    <w:basedOn w:val="a"/>
    <w:uiPriority w:val="99"/>
    <w:rsid w:val="00236156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236156"/>
  </w:style>
  <w:style w:type="character" w:customStyle="1" w:styleId="FontStyle11">
    <w:name w:val="Font Style11"/>
    <w:basedOn w:val="a0"/>
    <w:uiPriority w:val="99"/>
    <w:rsid w:val="0023615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2361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361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1135</Words>
  <Characters>6471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2016-09-29T11:41:00Z</dcterms:created>
  <dcterms:modified xsi:type="dcterms:W3CDTF">2016-09-29T12:01:00Z</dcterms:modified>
</cp:coreProperties>
</file>