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8F" w:rsidRDefault="00461E8F" w:rsidP="00461E8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8F" w:rsidRDefault="00461E8F" w:rsidP="00461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МЕЧЕТНЕНСКОЕ   МУНИЦИПАЛЬНОЕ  ОБРАЗОВАНИЕ </w:t>
      </w:r>
    </w:p>
    <w:p w:rsidR="00461E8F" w:rsidRDefault="00461E8F" w:rsidP="00461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 МУНИЦИПАЛЬНОГО  РАЙОНА   </w:t>
      </w:r>
    </w:p>
    <w:p w:rsidR="00461E8F" w:rsidRDefault="00461E8F" w:rsidP="00461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 ОБЛАСТИ</w:t>
      </w:r>
    </w:p>
    <w:p w:rsidR="00461E8F" w:rsidRDefault="00461E8F" w:rsidP="00461E8F">
      <w:pPr>
        <w:jc w:val="center"/>
        <w:rPr>
          <w:b/>
          <w:sz w:val="28"/>
          <w:szCs w:val="28"/>
        </w:rPr>
      </w:pPr>
    </w:p>
    <w:p w:rsidR="00461E8F" w:rsidRDefault="00461E8F" w:rsidP="00461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 </w:t>
      </w:r>
    </w:p>
    <w:p w:rsidR="00461E8F" w:rsidRDefault="00461E8F" w:rsidP="00461E8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(третьего  созыва) </w:t>
      </w:r>
    </w:p>
    <w:p w:rsidR="00461E8F" w:rsidRDefault="00461E8F" w:rsidP="00461E8F">
      <w:pPr>
        <w:jc w:val="center"/>
        <w:rPr>
          <w:sz w:val="28"/>
          <w:szCs w:val="28"/>
        </w:rPr>
      </w:pPr>
    </w:p>
    <w:p w:rsidR="00461E8F" w:rsidRDefault="00461E8F" w:rsidP="00461E8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61E8F" w:rsidRDefault="00461E8F" w:rsidP="00461E8F">
      <w:pPr>
        <w:jc w:val="center"/>
        <w:rPr>
          <w:sz w:val="28"/>
          <w:szCs w:val="28"/>
        </w:rPr>
      </w:pPr>
    </w:p>
    <w:p w:rsidR="00461E8F" w:rsidRDefault="00461E8F" w:rsidP="00461E8F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30.10.2015   № 87</w:t>
      </w:r>
    </w:p>
    <w:p w:rsidR="00461E8F" w:rsidRDefault="00461E8F" w:rsidP="00461E8F">
      <w:pPr>
        <w:jc w:val="both"/>
        <w:rPr>
          <w:sz w:val="28"/>
          <w:szCs w:val="28"/>
        </w:rPr>
      </w:pPr>
    </w:p>
    <w:p w:rsidR="00461E8F" w:rsidRDefault="00461E8F" w:rsidP="00461E8F">
      <w:pPr>
        <w:jc w:val="center"/>
      </w:pPr>
      <w:r>
        <w:t xml:space="preserve">с. </w:t>
      </w:r>
      <w:proofErr w:type="spellStart"/>
      <w:r>
        <w:t>Мечетное</w:t>
      </w:r>
      <w:proofErr w:type="spellEnd"/>
    </w:p>
    <w:p w:rsidR="00461E8F" w:rsidRDefault="00461E8F" w:rsidP="00461E8F">
      <w:pPr>
        <w:jc w:val="center"/>
      </w:pPr>
    </w:p>
    <w:p w:rsidR="00461E8F" w:rsidRDefault="00461E8F" w:rsidP="00461E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 особенностях составления и </w:t>
      </w:r>
    </w:p>
    <w:p w:rsidR="00461E8F" w:rsidRDefault="00461E8F" w:rsidP="00461E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утверждения проекта местного бюджета</w:t>
      </w:r>
    </w:p>
    <w:p w:rsidR="00461E8F" w:rsidRDefault="00461E8F" w:rsidP="00461E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2016 год</w:t>
      </w:r>
    </w:p>
    <w:p w:rsidR="00461E8F" w:rsidRDefault="00461E8F" w:rsidP="00461E8F">
      <w:pPr>
        <w:ind w:left="720"/>
        <w:rPr>
          <w:sz w:val="28"/>
          <w:szCs w:val="28"/>
        </w:rPr>
      </w:pPr>
    </w:p>
    <w:p w:rsidR="00461E8F" w:rsidRDefault="00461E8F" w:rsidP="00461E8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30.09.2015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Федерации», закона Саратовской области от 30.09.2015 № 132-ЗСО «Об особенностях составления и утверждения проектов областного</w:t>
      </w:r>
      <w:proofErr w:type="gramEnd"/>
      <w:r>
        <w:rPr>
          <w:sz w:val="28"/>
          <w:szCs w:val="28"/>
        </w:rPr>
        <w:t xml:space="preserve"> бюджета и бюджета Территориального фонда обязательного медицинского страхования Саратовской области на 2016 год», руководствуясь Уставом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Советского муниципального района, Совет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РЕШИЛ:</w:t>
      </w:r>
    </w:p>
    <w:p w:rsidR="00461E8F" w:rsidRDefault="00461E8F" w:rsidP="00461E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Приостановить до 1 января 2016 года действие пункта 3.4.2 статьи 3.4 главы 3 Положения о бюджетном процессе в </w:t>
      </w:r>
      <w:proofErr w:type="spellStart"/>
      <w:r>
        <w:rPr>
          <w:sz w:val="28"/>
          <w:szCs w:val="28"/>
        </w:rPr>
        <w:t>Мечетненском</w:t>
      </w:r>
      <w:proofErr w:type="spellEnd"/>
      <w:r>
        <w:rPr>
          <w:sz w:val="28"/>
          <w:szCs w:val="28"/>
        </w:rPr>
        <w:t xml:space="preserve"> муниципальном образовании  Советского муниципального района Саратовской области, утвержденного Советом депутатов 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от 24.09.2008 года № 90.  </w:t>
      </w:r>
    </w:p>
    <w:p w:rsidR="00461E8F" w:rsidRDefault="00461E8F" w:rsidP="00461E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в 2015 году: </w:t>
      </w:r>
    </w:p>
    <w:p w:rsidR="00461E8F" w:rsidRDefault="00461E8F" w:rsidP="00461E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Администрация муниципального образования вносит на рассмотрение проект решения Совета депутатов о местном бюджете на 2016 год в Совет депутатов муниципального образования не позднее 30 ноября текущего года.</w:t>
      </w:r>
    </w:p>
    <w:p w:rsidR="00461E8F" w:rsidRDefault="00461E8F" w:rsidP="00461E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 принятия.  </w:t>
      </w:r>
    </w:p>
    <w:p w:rsidR="00461E8F" w:rsidRDefault="00461E8F" w:rsidP="00461E8F">
      <w:pPr>
        <w:jc w:val="both"/>
        <w:rPr>
          <w:sz w:val="28"/>
          <w:szCs w:val="28"/>
        </w:rPr>
      </w:pPr>
    </w:p>
    <w:p w:rsidR="00461E8F" w:rsidRDefault="00461E8F" w:rsidP="00461E8F">
      <w:pPr>
        <w:jc w:val="both"/>
        <w:rPr>
          <w:szCs w:val="28"/>
        </w:rPr>
      </w:pPr>
    </w:p>
    <w:p w:rsidR="00461E8F" w:rsidRDefault="00461E8F" w:rsidP="00461E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Мечетненского</w:t>
      </w:r>
      <w:proofErr w:type="spellEnd"/>
    </w:p>
    <w:p w:rsidR="00942943" w:rsidRDefault="00461E8F" w:rsidP="00461E8F">
      <w:pPr>
        <w:jc w:val="both"/>
      </w:pPr>
      <w:r>
        <w:rPr>
          <w:b/>
          <w:sz w:val="28"/>
          <w:szCs w:val="28"/>
        </w:rPr>
        <w:t>муниципального  образования                                         А.А. Чуйков</w:t>
      </w:r>
    </w:p>
    <w:sectPr w:rsidR="00942943" w:rsidSect="00461E8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E8F"/>
    <w:rsid w:val="000F616C"/>
    <w:rsid w:val="00461E8F"/>
    <w:rsid w:val="008C12F1"/>
    <w:rsid w:val="00942943"/>
    <w:rsid w:val="00C4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E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E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2015-11-03T06:38:00Z</dcterms:created>
  <dcterms:modified xsi:type="dcterms:W3CDTF">2015-11-03T06:39:00Z</dcterms:modified>
</cp:coreProperties>
</file>