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DD" w:rsidRDefault="001256DD" w:rsidP="001256DD">
      <w:pPr>
        <w:ind w:left="3600"/>
        <w:rPr>
          <w:sz w:val="24"/>
        </w:rPr>
      </w:pPr>
      <w:r>
        <w:rPr>
          <w:noProof/>
        </w:rPr>
        <w:drawing>
          <wp:anchor distT="0" distB="0" distL="114300" distR="114300" simplePos="0" relativeHeight="251658240" behindDoc="0" locked="0" layoutInCell="1" allowOverlap="1">
            <wp:simplePos x="0" y="0"/>
            <wp:positionH relativeFrom="column">
              <wp:posOffset>2567940</wp:posOffset>
            </wp:positionH>
            <wp:positionV relativeFrom="paragraph">
              <wp:posOffset>173355</wp:posOffset>
            </wp:positionV>
            <wp:extent cx="542925" cy="714375"/>
            <wp:effectExtent l="19050" t="0" r="9525" b="0"/>
            <wp:wrapSquare wrapText="right"/>
            <wp:docPr id="2" name="Рисунок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
                    <pic:cNvPicPr>
                      <a:picLocks noChangeAspect="1" noChangeArrowheads="1"/>
                    </pic:cNvPicPr>
                  </pic:nvPicPr>
                  <pic:blipFill>
                    <a:blip r:embed="rId5" cstate="print">
                      <a:lum bright="30000" contrast="100000"/>
                    </a:blip>
                    <a:srcRect/>
                    <a:stretch>
                      <a:fillRect/>
                    </a:stretch>
                  </pic:blipFill>
                  <pic:spPr bwMode="auto">
                    <a:xfrm>
                      <a:off x="0" y="0"/>
                      <a:ext cx="542925" cy="714375"/>
                    </a:xfrm>
                    <a:prstGeom prst="rect">
                      <a:avLst/>
                    </a:prstGeom>
                    <a:noFill/>
                  </pic:spPr>
                </pic:pic>
              </a:graphicData>
            </a:graphic>
          </wp:anchor>
        </w:drawing>
      </w:r>
      <w:r>
        <w:rPr>
          <w:sz w:val="24"/>
        </w:rPr>
        <w:t xml:space="preserve">             </w:t>
      </w:r>
    </w:p>
    <w:p w:rsidR="001256DD" w:rsidRDefault="001256DD" w:rsidP="001256DD">
      <w:r>
        <w:br w:type="textWrapping" w:clear="all"/>
      </w:r>
    </w:p>
    <w:p w:rsidR="001256DD" w:rsidRDefault="001256DD" w:rsidP="001256DD">
      <w:pPr>
        <w:jc w:val="right"/>
        <w:rPr>
          <w:b/>
          <w:szCs w:val="28"/>
        </w:rPr>
      </w:pPr>
    </w:p>
    <w:p w:rsidR="001256DD" w:rsidRDefault="001256DD" w:rsidP="001256DD">
      <w:pPr>
        <w:jc w:val="center"/>
        <w:rPr>
          <w:b/>
          <w:szCs w:val="28"/>
        </w:rPr>
      </w:pPr>
      <w:r>
        <w:rPr>
          <w:b/>
          <w:szCs w:val="28"/>
        </w:rPr>
        <w:t xml:space="preserve">МЕЧЕТНЕНСКОЕ    МУНИЦИПАЛЬНОЕ ОБРАЗОВАНИЕ </w:t>
      </w:r>
    </w:p>
    <w:p w:rsidR="001256DD" w:rsidRDefault="001256DD" w:rsidP="001256DD">
      <w:pPr>
        <w:jc w:val="center"/>
        <w:rPr>
          <w:b/>
          <w:szCs w:val="28"/>
        </w:rPr>
      </w:pPr>
      <w:r>
        <w:rPr>
          <w:b/>
          <w:szCs w:val="28"/>
        </w:rPr>
        <w:t xml:space="preserve">СОВЕТСКОГО   МУНИЦИПАЛЬНОГО  РАЙОНА   </w:t>
      </w:r>
    </w:p>
    <w:p w:rsidR="001256DD" w:rsidRDefault="001256DD" w:rsidP="001256DD">
      <w:pPr>
        <w:jc w:val="center"/>
        <w:rPr>
          <w:b/>
          <w:szCs w:val="28"/>
        </w:rPr>
      </w:pPr>
      <w:r>
        <w:rPr>
          <w:b/>
          <w:szCs w:val="28"/>
        </w:rPr>
        <w:t>САРАТОВСКОЙ   ОБЛАСТИ</w:t>
      </w:r>
    </w:p>
    <w:p w:rsidR="001256DD" w:rsidRDefault="001256DD" w:rsidP="001256DD">
      <w:pPr>
        <w:jc w:val="center"/>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w:t>
      </w:r>
    </w:p>
    <w:p w:rsidR="001256DD" w:rsidRDefault="001256DD" w:rsidP="001256DD">
      <w:pPr>
        <w:jc w:val="center"/>
        <w:rPr>
          <w:b/>
          <w:szCs w:val="28"/>
        </w:rPr>
      </w:pPr>
      <w:r>
        <w:rPr>
          <w:b/>
          <w:szCs w:val="28"/>
        </w:rPr>
        <w:t xml:space="preserve">СОВЕТ  ДЕПУТАТОВ  </w:t>
      </w:r>
    </w:p>
    <w:p w:rsidR="001256DD" w:rsidRDefault="001256DD" w:rsidP="001256DD">
      <w:pPr>
        <w:jc w:val="center"/>
        <w:rPr>
          <w:sz w:val="22"/>
          <w:szCs w:val="22"/>
        </w:rPr>
      </w:pPr>
      <w:r>
        <w:rPr>
          <w:sz w:val="22"/>
          <w:szCs w:val="22"/>
        </w:rPr>
        <w:t>(третьего    созыва)</w:t>
      </w:r>
    </w:p>
    <w:p w:rsidR="001256DD" w:rsidRDefault="001256DD" w:rsidP="001256DD">
      <w:pPr>
        <w:jc w:val="center"/>
        <w:rPr>
          <w:szCs w:val="28"/>
        </w:rPr>
      </w:pPr>
    </w:p>
    <w:p w:rsidR="001256DD" w:rsidRDefault="001256DD" w:rsidP="001256DD">
      <w:pPr>
        <w:jc w:val="center"/>
        <w:outlineLvl w:val="0"/>
        <w:rPr>
          <w:b/>
          <w:szCs w:val="28"/>
        </w:rPr>
      </w:pPr>
      <w:r>
        <w:rPr>
          <w:b/>
          <w:szCs w:val="28"/>
        </w:rPr>
        <w:t>РЕШЕНИЕ</w:t>
      </w:r>
    </w:p>
    <w:p w:rsidR="001256DD" w:rsidRDefault="001256DD" w:rsidP="001256DD">
      <w:pPr>
        <w:jc w:val="center"/>
        <w:rPr>
          <w:sz w:val="20"/>
        </w:rPr>
      </w:pPr>
      <w:proofErr w:type="spellStart"/>
      <w:r>
        <w:rPr>
          <w:sz w:val="20"/>
        </w:rPr>
        <w:t>с</w:t>
      </w:r>
      <w:proofErr w:type="gramStart"/>
      <w:r>
        <w:rPr>
          <w:sz w:val="20"/>
        </w:rPr>
        <w:t>.М</w:t>
      </w:r>
      <w:proofErr w:type="gramEnd"/>
      <w:r>
        <w:rPr>
          <w:sz w:val="20"/>
        </w:rPr>
        <w:t>ечетное</w:t>
      </w:r>
      <w:proofErr w:type="spellEnd"/>
    </w:p>
    <w:p w:rsidR="001256DD" w:rsidRDefault="001256DD" w:rsidP="001256DD">
      <w:pPr>
        <w:jc w:val="center"/>
        <w:rPr>
          <w:szCs w:val="28"/>
        </w:rPr>
      </w:pPr>
    </w:p>
    <w:p w:rsidR="001256DD" w:rsidRDefault="001256DD" w:rsidP="001256DD">
      <w:pPr>
        <w:jc w:val="both"/>
        <w:rPr>
          <w:szCs w:val="28"/>
          <w:u w:val="single"/>
        </w:rPr>
      </w:pPr>
      <w:r>
        <w:rPr>
          <w:szCs w:val="28"/>
          <w:u w:val="single"/>
        </w:rPr>
        <w:t xml:space="preserve">от 02.12. 2015 № 94  </w:t>
      </w:r>
    </w:p>
    <w:p w:rsidR="001256DD" w:rsidRDefault="001256DD" w:rsidP="001256DD">
      <w:pPr>
        <w:rPr>
          <w:b/>
          <w:sz w:val="24"/>
        </w:rPr>
      </w:pPr>
    </w:p>
    <w:p w:rsidR="001256DD" w:rsidRDefault="001256DD" w:rsidP="001256DD">
      <w:pPr>
        <w:rPr>
          <w:b/>
          <w:szCs w:val="28"/>
        </w:rPr>
      </w:pPr>
      <w:r>
        <w:rPr>
          <w:b/>
          <w:szCs w:val="28"/>
        </w:rPr>
        <w:t>О проекте решения Совета депутатов</w:t>
      </w:r>
    </w:p>
    <w:p w:rsidR="001256DD" w:rsidRDefault="001256DD" w:rsidP="001256DD">
      <w:pPr>
        <w:rPr>
          <w:b/>
          <w:szCs w:val="28"/>
        </w:rPr>
      </w:pPr>
      <w:proofErr w:type="spellStart"/>
      <w:r>
        <w:rPr>
          <w:b/>
          <w:szCs w:val="28"/>
        </w:rPr>
        <w:t>Мечетненского</w:t>
      </w:r>
      <w:proofErr w:type="spellEnd"/>
      <w:r>
        <w:rPr>
          <w:b/>
          <w:szCs w:val="28"/>
        </w:rPr>
        <w:t xml:space="preserve"> муниципального образования</w:t>
      </w:r>
    </w:p>
    <w:p w:rsidR="001256DD" w:rsidRDefault="001256DD" w:rsidP="001256DD">
      <w:pPr>
        <w:rPr>
          <w:b/>
          <w:szCs w:val="28"/>
        </w:rPr>
      </w:pPr>
      <w:r>
        <w:rPr>
          <w:b/>
          <w:bCs/>
          <w:szCs w:val="28"/>
        </w:rPr>
        <w:t>«О  местном бюджете на 2016 год»</w:t>
      </w:r>
    </w:p>
    <w:p w:rsidR="001256DD" w:rsidRDefault="001256DD" w:rsidP="001256DD">
      <w:pPr>
        <w:jc w:val="center"/>
        <w:rPr>
          <w:b/>
          <w:szCs w:val="28"/>
        </w:rPr>
      </w:pPr>
    </w:p>
    <w:p w:rsidR="001256DD" w:rsidRDefault="001256DD" w:rsidP="001256DD">
      <w:pPr>
        <w:pStyle w:val="a3"/>
        <w:ind w:firstLine="720"/>
        <w:rPr>
          <w:sz w:val="28"/>
          <w:szCs w:val="28"/>
        </w:rPr>
      </w:pPr>
      <w:proofErr w:type="gramStart"/>
      <w:r>
        <w:rPr>
          <w:sz w:val="28"/>
          <w:szCs w:val="28"/>
        </w:rPr>
        <w:t xml:space="preserve">Руководствуясь  Уставом </w:t>
      </w:r>
      <w:proofErr w:type="spellStart"/>
      <w:r>
        <w:rPr>
          <w:sz w:val="28"/>
          <w:szCs w:val="28"/>
        </w:rPr>
        <w:t>Мечётненского</w:t>
      </w:r>
      <w:proofErr w:type="spellEnd"/>
      <w:r>
        <w:rPr>
          <w:sz w:val="28"/>
          <w:szCs w:val="28"/>
        </w:rPr>
        <w:t xml:space="preserve"> муниципального образования Совет депутатов </w:t>
      </w:r>
      <w:proofErr w:type="spellStart"/>
      <w:r>
        <w:rPr>
          <w:sz w:val="28"/>
          <w:szCs w:val="28"/>
        </w:rPr>
        <w:t>Мечётненского</w:t>
      </w:r>
      <w:proofErr w:type="spellEnd"/>
      <w:r>
        <w:rPr>
          <w:sz w:val="28"/>
          <w:szCs w:val="28"/>
        </w:rPr>
        <w:t xml:space="preserve"> муниципального образования РЕШИЛ</w:t>
      </w:r>
      <w:proofErr w:type="gramEnd"/>
      <w:r>
        <w:rPr>
          <w:sz w:val="28"/>
          <w:szCs w:val="28"/>
        </w:rPr>
        <w:t>:</w:t>
      </w:r>
    </w:p>
    <w:p w:rsidR="001256DD" w:rsidRDefault="001256DD" w:rsidP="001256DD">
      <w:pPr>
        <w:pStyle w:val="a3"/>
        <w:ind w:firstLine="720"/>
        <w:rPr>
          <w:sz w:val="28"/>
          <w:szCs w:val="28"/>
        </w:rPr>
      </w:pPr>
      <w:r>
        <w:rPr>
          <w:sz w:val="28"/>
          <w:szCs w:val="28"/>
        </w:rPr>
        <w:t xml:space="preserve">1.Принять к рассмотрению проект решения  Совета депутатов </w:t>
      </w:r>
      <w:proofErr w:type="spellStart"/>
      <w:r>
        <w:rPr>
          <w:sz w:val="28"/>
          <w:szCs w:val="28"/>
        </w:rPr>
        <w:t>Мечетненского</w:t>
      </w:r>
      <w:proofErr w:type="spellEnd"/>
      <w:r>
        <w:rPr>
          <w:sz w:val="28"/>
          <w:szCs w:val="28"/>
        </w:rPr>
        <w:t xml:space="preserve"> муниципального образования «О местном бюджете на 2016 год»  </w:t>
      </w:r>
      <w:proofErr w:type="gramStart"/>
      <w:r>
        <w:rPr>
          <w:sz w:val="28"/>
          <w:szCs w:val="28"/>
        </w:rPr>
        <w:t>согласно приложения</w:t>
      </w:r>
      <w:proofErr w:type="gramEnd"/>
      <w:r>
        <w:rPr>
          <w:sz w:val="28"/>
          <w:szCs w:val="28"/>
        </w:rPr>
        <w:t xml:space="preserve">. Приложение прилагается. </w:t>
      </w:r>
    </w:p>
    <w:p w:rsidR="001256DD" w:rsidRDefault="001256DD" w:rsidP="001256DD">
      <w:pPr>
        <w:pStyle w:val="a3"/>
        <w:ind w:firstLine="720"/>
        <w:rPr>
          <w:sz w:val="28"/>
          <w:szCs w:val="28"/>
        </w:rPr>
      </w:pPr>
      <w:r>
        <w:rPr>
          <w:sz w:val="28"/>
          <w:szCs w:val="28"/>
        </w:rPr>
        <w:t xml:space="preserve">2. Обнародовать проект решения Совета депутатов </w:t>
      </w:r>
      <w:proofErr w:type="spellStart"/>
      <w:r>
        <w:rPr>
          <w:sz w:val="28"/>
          <w:szCs w:val="28"/>
        </w:rPr>
        <w:t>Мечетненского</w:t>
      </w:r>
      <w:proofErr w:type="spellEnd"/>
      <w:r>
        <w:rPr>
          <w:sz w:val="28"/>
          <w:szCs w:val="28"/>
        </w:rPr>
        <w:t xml:space="preserve"> муниципального образования «О местном бюджете на 2016 год» на информационных стендах  2 декабря 2015 года. </w:t>
      </w:r>
    </w:p>
    <w:p w:rsidR="001256DD" w:rsidRDefault="001256DD" w:rsidP="001256DD">
      <w:pPr>
        <w:pStyle w:val="a3"/>
        <w:ind w:firstLine="720"/>
        <w:rPr>
          <w:sz w:val="28"/>
          <w:szCs w:val="28"/>
        </w:rPr>
      </w:pPr>
      <w:r>
        <w:rPr>
          <w:sz w:val="28"/>
          <w:szCs w:val="28"/>
        </w:rPr>
        <w:t xml:space="preserve">3. Провести публичные слушания по проекту решения Совета депутатов </w:t>
      </w:r>
      <w:proofErr w:type="spellStart"/>
      <w:r>
        <w:rPr>
          <w:sz w:val="28"/>
          <w:szCs w:val="28"/>
        </w:rPr>
        <w:t>Мечетненского</w:t>
      </w:r>
      <w:proofErr w:type="spellEnd"/>
      <w:r>
        <w:rPr>
          <w:sz w:val="28"/>
          <w:szCs w:val="28"/>
        </w:rPr>
        <w:t xml:space="preserve"> муниципального образования  «О местном бюджете на 2016 год» 14   декабря 2015 года в 14-00 часов в Доме культуры</w:t>
      </w:r>
    </w:p>
    <w:p w:rsidR="001256DD" w:rsidRDefault="001256DD" w:rsidP="001256DD">
      <w:pPr>
        <w:pStyle w:val="a3"/>
        <w:ind w:firstLine="720"/>
        <w:rPr>
          <w:sz w:val="28"/>
          <w:szCs w:val="28"/>
        </w:rPr>
      </w:pPr>
      <w:r>
        <w:rPr>
          <w:sz w:val="28"/>
          <w:szCs w:val="28"/>
        </w:rPr>
        <w:t xml:space="preserve"> с. </w:t>
      </w:r>
      <w:proofErr w:type="spellStart"/>
      <w:r>
        <w:rPr>
          <w:sz w:val="28"/>
          <w:szCs w:val="28"/>
        </w:rPr>
        <w:t>Мечетное</w:t>
      </w:r>
      <w:proofErr w:type="spellEnd"/>
      <w:r>
        <w:rPr>
          <w:sz w:val="28"/>
          <w:szCs w:val="28"/>
        </w:rPr>
        <w:t>.</w:t>
      </w:r>
    </w:p>
    <w:p w:rsidR="001256DD" w:rsidRDefault="001256DD" w:rsidP="001256DD">
      <w:pPr>
        <w:pStyle w:val="a3"/>
        <w:ind w:firstLine="720"/>
        <w:rPr>
          <w:sz w:val="28"/>
          <w:szCs w:val="28"/>
        </w:rPr>
      </w:pPr>
      <w:r>
        <w:rPr>
          <w:sz w:val="28"/>
          <w:szCs w:val="28"/>
        </w:rPr>
        <w:t>4. Поручить проведение публичных слушаний комиссии по финансов</w:t>
      </w:r>
      <w:proofErr w:type="gramStart"/>
      <w:r>
        <w:rPr>
          <w:sz w:val="28"/>
          <w:szCs w:val="28"/>
        </w:rPr>
        <w:t>о-</w:t>
      </w:r>
      <w:proofErr w:type="gramEnd"/>
      <w:r>
        <w:rPr>
          <w:sz w:val="28"/>
          <w:szCs w:val="28"/>
        </w:rPr>
        <w:t xml:space="preserve"> налоговой политике и имущественным отношениям при Совете депутатов.</w:t>
      </w:r>
    </w:p>
    <w:p w:rsidR="001256DD" w:rsidRDefault="001256DD" w:rsidP="001256DD">
      <w:pPr>
        <w:pStyle w:val="a3"/>
        <w:ind w:firstLine="720"/>
        <w:rPr>
          <w:sz w:val="28"/>
          <w:szCs w:val="28"/>
        </w:rPr>
      </w:pPr>
      <w:r>
        <w:rPr>
          <w:sz w:val="28"/>
          <w:szCs w:val="28"/>
        </w:rPr>
        <w:t>5. Определить следующий состав участников публичных слушаний:</w:t>
      </w:r>
    </w:p>
    <w:p w:rsidR="001256DD" w:rsidRDefault="001256DD" w:rsidP="001256DD">
      <w:pPr>
        <w:pStyle w:val="a3"/>
        <w:ind w:firstLine="720"/>
        <w:rPr>
          <w:sz w:val="28"/>
          <w:szCs w:val="28"/>
        </w:rPr>
      </w:pPr>
      <w:r>
        <w:rPr>
          <w:sz w:val="28"/>
          <w:szCs w:val="28"/>
        </w:rPr>
        <w:t>- депутаты Совета депутатов;</w:t>
      </w:r>
    </w:p>
    <w:p w:rsidR="001256DD" w:rsidRDefault="001256DD" w:rsidP="001256DD">
      <w:pPr>
        <w:pStyle w:val="a3"/>
        <w:ind w:firstLine="720"/>
        <w:rPr>
          <w:sz w:val="28"/>
          <w:szCs w:val="28"/>
        </w:rPr>
      </w:pPr>
      <w:r>
        <w:rPr>
          <w:sz w:val="28"/>
          <w:szCs w:val="28"/>
        </w:rPr>
        <w:t>- работники администрации муниципального образования;</w:t>
      </w:r>
    </w:p>
    <w:p w:rsidR="001256DD" w:rsidRDefault="001256DD" w:rsidP="001256DD">
      <w:pPr>
        <w:pStyle w:val="a3"/>
        <w:ind w:firstLine="720"/>
        <w:rPr>
          <w:sz w:val="28"/>
          <w:szCs w:val="28"/>
        </w:rPr>
      </w:pPr>
      <w:r>
        <w:rPr>
          <w:sz w:val="28"/>
          <w:szCs w:val="28"/>
        </w:rPr>
        <w:t>- представители учреждений социальной сферы муниципального образования;</w:t>
      </w:r>
    </w:p>
    <w:p w:rsidR="001256DD" w:rsidRDefault="001256DD" w:rsidP="001256DD">
      <w:pPr>
        <w:pStyle w:val="a3"/>
        <w:ind w:firstLine="720"/>
        <w:rPr>
          <w:sz w:val="28"/>
          <w:szCs w:val="28"/>
        </w:rPr>
      </w:pPr>
      <w:r>
        <w:rPr>
          <w:sz w:val="28"/>
          <w:szCs w:val="28"/>
        </w:rPr>
        <w:t>- представители общественных комиссий и формирований при администрации муниципального образования;</w:t>
      </w:r>
    </w:p>
    <w:p w:rsidR="001256DD" w:rsidRDefault="001256DD" w:rsidP="001256DD">
      <w:pPr>
        <w:pStyle w:val="a3"/>
        <w:ind w:firstLine="720"/>
        <w:rPr>
          <w:sz w:val="28"/>
          <w:szCs w:val="28"/>
        </w:rPr>
      </w:pPr>
      <w:r>
        <w:rPr>
          <w:sz w:val="28"/>
          <w:szCs w:val="28"/>
        </w:rPr>
        <w:t>- представители организаций и учреждений, расположенных на территории муниципального образования;</w:t>
      </w:r>
    </w:p>
    <w:p w:rsidR="001256DD" w:rsidRDefault="001256DD" w:rsidP="001256DD">
      <w:pPr>
        <w:pStyle w:val="a3"/>
        <w:ind w:firstLine="720"/>
        <w:rPr>
          <w:sz w:val="28"/>
          <w:szCs w:val="28"/>
        </w:rPr>
      </w:pPr>
      <w:r>
        <w:rPr>
          <w:sz w:val="28"/>
          <w:szCs w:val="28"/>
        </w:rPr>
        <w:t>- жители  муниципального образования.</w:t>
      </w:r>
    </w:p>
    <w:p w:rsidR="001256DD" w:rsidRDefault="001256DD" w:rsidP="001256DD">
      <w:pPr>
        <w:pStyle w:val="a3"/>
        <w:ind w:firstLine="720"/>
        <w:rPr>
          <w:sz w:val="28"/>
          <w:szCs w:val="28"/>
        </w:rPr>
      </w:pPr>
      <w:r>
        <w:rPr>
          <w:sz w:val="28"/>
          <w:szCs w:val="28"/>
        </w:rPr>
        <w:lastRenderedPageBreak/>
        <w:t xml:space="preserve">6. Замечания и предложения по проекту решения Совета депутатов «О местном бюджете на 2016 год» направлять в администрацию </w:t>
      </w:r>
      <w:proofErr w:type="spellStart"/>
      <w:r>
        <w:rPr>
          <w:sz w:val="28"/>
          <w:szCs w:val="28"/>
        </w:rPr>
        <w:t>Мечетненского</w:t>
      </w:r>
      <w:proofErr w:type="spellEnd"/>
      <w:r>
        <w:rPr>
          <w:sz w:val="28"/>
          <w:szCs w:val="28"/>
        </w:rPr>
        <w:t xml:space="preserve"> муниципального образования.</w:t>
      </w:r>
    </w:p>
    <w:p w:rsidR="001256DD" w:rsidRDefault="001256DD" w:rsidP="001256DD">
      <w:pPr>
        <w:pStyle w:val="a3"/>
        <w:ind w:firstLine="720"/>
        <w:rPr>
          <w:sz w:val="28"/>
          <w:szCs w:val="28"/>
        </w:rPr>
      </w:pPr>
      <w:r>
        <w:rPr>
          <w:sz w:val="28"/>
          <w:szCs w:val="28"/>
        </w:rPr>
        <w:t xml:space="preserve">7. </w:t>
      </w:r>
      <w:proofErr w:type="gramStart"/>
      <w:r>
        <w:rPr>
          <w:sz w:val="28"/>
          <w:szCs w:val="28"/>
        </w:rPr>
        <w:t>Контроль за</w:t>
      </w:r>
      <w:proofErr w:type="gramEnd"/>
      <w:r>
        <w:rPr>
          <w:sz w:val="28"/>
          <w:szCs w:val="28"/>
        </w:rPr>
        <w:t xml:space="preserve"> исполнением настоящего решения возложить на главу муниципального образования. </w:t>
      </w:r>
    </w:p>
    <w:p w:rsidR="001256DD" w:rsidRDefault="001256DD" w:rsidP="001256DD">
      <w:pPr>
        <w:pStyle w:val="a3"/>
        <w:rPr>
          <w:b/>
        </w:rPr>
      </w:pPr>
    </w:p>
    <w:p w:rsidR="001256DD" w:rsidRDefault="001256DD" w:rsidP="001256DD">
      <w:pPr>
        <w:pStyle w:val="a3"/>
        <w:rPr>
          <w:b/>
        </w:rPr>
      </w:pPr>
    </w:p>
    <w:p w:rsidR="001256DD" w:rsidRDefault="001256DD" w:rsidP="001256DD">
      <w:pPr>
        <w:rPr>
          <w:b/>
        </w:rPr>
      </w:pPr>
      <w:r>
        <w:rPr>
          <w:b/>
        </w:rPr>
        <w:t xml:space="preserve">Глава </w:t>
      </w:r>
      <w:proofErr w:type="spellStart"/>
      <w:r>
        <w:rPr>
          <w:b/>
        </w:rPr>
        <w:t>Мечётненского</w:t>
      </w:r>
      <w:proofErr w:type="spellEnd"/>
      <w:r>
        <w:rPr>
          <w:b/>
        </w:rPr>
        <w:t xml:space="preserve"> </w:t>
      </w:r>
    </w:p>
    <w:p w:rsidR="001256DD" w:rsidRDefault="001256DD" w:rsidP="001256DD">
      <w:pPr>
        <w:rPr>
          <w:b/>
        </w:rPr>
      </w:pPr>
      <w:r>
        <w:rPr>
          <w:b/>
        </w:rPr>
        <w:t>муниципального образования</w:t>
      </w:r>
      <w:r>
        <w:rPr>
          <w:b/>
        </w:rPr>
        <w:tab/>
      </w:r>
      <w:r>
        <w:rPr>
          <w:b/>
        </w:rPr>
        <w:tab/>
      </w:r>
      <w:r>
        <w:rPr>
          <w:b/>
        </w:rPr>
        <w:tab/>
      </w:r>
      <w:r>
        <w:rPr>
          <w:b/>
        </w:rPr>
        <w:tab/>
      </w:r>
      <w:r>
        <w:rPr>
          <w:b/>
        </w:rPr>
        <w:tab/>
      </w:r>
      <w:r>
        <w:rPr>
          <w:b/>
        </w:rPr>
        <w:tab/>
        <w:t>А.А.Чуйков</w:t>
      </w:r>
    </w:p>
    <w:p w:rsidR="001256DD" w:rsidRDefault="001256DD" w:rsidP="001256DD"/>
    <w:p w:rsidR="001256DD" w:rsidRDefault="001256DD" w:rsidP="001256DD"/>
    <w:p w:rsidR="001256DD" w:rsidRDefault="001256DD" w:rsidP="001256DD"/>
    <w:p w:rsidR="001256DD" w:rsidRDefault="001256DD" w:rsidP="001256DD"/>
    <w:p w:rsidR="00942943" w:rsidRDefault="00942943"/>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0D6711" w:rsidRDefault="000D6711" w:rsidP="003D4002">
      <w:pPr>
        <w:ind w:left="6372"/>
        <w:jc w:val="center"/>
        <w:rPr>
          <w:bCs/>
          <w:sz w:val="22"/>
          <w:szCs w:val="22"/>
        </w:rPr>
      </w:pPr>
    </w:p>
    <w:p w:rsidR="000D6711" w:rsidRDefault="000D6711" w:rsidP="003D4002">
      <w:pPr>
        <w:ind w:left="6372"/>
        <w:jc w:val="center"/>
        <w:rPr>
          <w:bCs/>
          <w:sz w:val="22"/>
          <w:szCs w:val="22"/>
        </w:rPr>
      </w:pPr>
    </w:p>
    <w:p w:rsidR="003D4002" w:rsidRDefault="003D4002" w:rsidP="003D4002">
      <w:pPr>
        <w:ind w:left="6372"/>
        <w:jc w:val="center"/>
        <w:rPr>
          <w:bCs/>
          <w:sz w:val="22"/>
          <w:szCs w:val="22"/>
        </w:rPr>
      </w:pPr>
      <w:r>
        <w:rPr>
          <w:bCs/>
          <w:sz w:val="22"/>
          <w:szCs w:val="22"/>
        </w:rPr>
        <w:t>Приложение к решению</w:t>
      </w:r>
    </w:p>
    <w:p w:rsidR="003D4002" w:rsidRDefault="003D4002" w:rsidP="003D4002">
      <w:pPr>
        <w:ind w:left="792"/>
        <w:jc w:val="both"/>
        <w:rPr>
          <w:bCs/>
          <w:sz w:val="22"/>
          <w:szCs w:val="22"/>
        </w:rPr>
      </w:pPr>
      <w:r>
        <w:rPr>
          <w:bCs/>
          <w:sz w:val="22"/>
          <w:szCs w:val="22"/>
        </w:rPr>
        <w:t xml:space="preserve">                                                                                            Совета депутатов о проекте решения  </w:t>
      </w:r>
    </w:p>
    <w:p w:rsidR="003D4002" w:rsidRDefault="003D4002" w:rsidP="003D4002">
      <w:pPr>
        <w:tabs>
          <w:tab w:val="left" w:pos="5600"/>
        </w:tabs>
        <w:ind w:left="792"/>
        <w:jc w:val="both"/>
        <w:rPr>
          <w:bCs/>
          <w:sz w:val="22"/>
          <w:szCs w:val="22"/>
        </w:rPr>
      </w:pPr>
      <w:r>
        <w:rPr>
          <w:bCs/>
          <w:sz w:val="22"/>
          <w:szCs w:val="22"/>
        </w:rPr>
        <w:t xml:space="preserve">                                                                                     «О местном бюджете на 2016 год»</w:t>
      </w:r>
    </w:p>
    <w:p w:rsidR="003D4002" w:rsidRDefault="003D4002" w:rsidP="003D4002">
      <w:pPr>
        <w:tabs>
          <w:tab w:val="left" w:pos="5600"/>
        </w:tabs>
        <w:ind w:left="792"/>
        <w:jc w:val="both"/>
        <w:rPr>
          <w:bCs/>
          <w:sz w:val="24"/>
          <w:szCs w:val="24"/>
        </w:rPr>
      </w:pPr>
      <w:r>
        <w:rPr>
          <w:bCs/>
          <w:sz w:val="22"/>
          <w:szCs w:val="22"/>
        </w:rPr>
        <w:tab/>
        <w:t xml:space="preserve">      от 02.12.2015 г. № 94</w:t>
      </w:r>
    </w:p>
    <w:p w:rsidR="003D4002" w:rsidRDefault="003D4002" w:rsidP="003D4002">
      <w:pPr>
        <w:jc w:val="right"/>
        <w:rPr>
          <w:b/>
          <w:sz w:val="24"/>
          <w:szCs w:val="24"/>
        </w:rPr>
      </w:pPr>
    </w:p>
    <w:p w:rsidR="003D4002" w:rsidRDefault="003D4002" w:rsidP="003D4002">
      <w:pPr>
        <w:jc w:val="center"/>
        <w:rPr>
          <w:b/>
          <w:bCs/>
          <w:sz w:val="24"/>
        </w:rPr>
      </w:pPr>
      <w:r>
        <w:rPr>
          <w:b/>
          <w:bCs/>
          <w:sz w:val="24"/>
        </w:rPr>
        <w:t>РЕШЕНИЕ</w:t>
      </w:r>
    </w:p>
    <w:p w:rsidR="003D4002" w:rsidRDefault="003D4002" w:rsidP="003D4002">
      <w:pPr>
        <w:rPr>
          <w:b/>
          <w:bCs/>
          <w:sz w:val="24"/>
        </w:rPr>
      </w:pPr>
    </w:p>
    <w:p w:rsidR="003D4002" w:rsidRDefault="003D4002" w:rsidP="003D4002">
      <w:pPr>
        <w:rPr>
          <w:b/>
          <w:bCs/>
          <w:sz w:val="24"/>
        </w:rPr>
      </w:pPr>
    </w:p>
    <w:p w:rsidR="003D4002" w:rsidRDefault="003D4002" w:rsidP="003D4002">
      <w:pPr>
        <w:rPr>
          <w:b/>
          <w:bCs/>
          <w:sz w:val="24"/>
        </w:rPr>
      </w:pPr>
      <w:r>
        <w:rPr>
          <w:b/>
          <w:bCs/>
          <w:sz w:val="24"/>
        </w:rPr>
        <w:t>«О  местном бюджете на 2016 год»</w:t>
      </w:r>
    </w:p>
    <w:p w:rsidR="003D4002" w:rsidRDefault="003D4002" w:rsidP="003D4002">
      <w:pPr>
        <w:jc w:val="both"/>
        <w:rPr>
          <w:b/>
          <w:i/>
          <w:sz w:val="24"/>
        </w:rPr>
      </w:pPr>
      <w:r>
        <w:rPr>
          <w:b/>
          <w:i/>
          <w:sz w:val="24"/>
        </w:rPr>
        <w:t xml:space="preserve"> </w:t>
      </w:r>
    </w:p>
    <w:p w:rsidR="003D4002" w:rsidRDefault="003D4002" w:rsidP="003D4002">
      <w:pPr>
        <w:pStyle w:val="a3"/>
        <w:ind w:left="60" w:firstLine="480"/>
      </w:pPr>
      <w:r>
        <w:t>Руководствуясь Бюджетным кодексом  Российской Федерации</w:t>
      </w:r>
      <w:proofErr w:type="gramStart"/>
      <w:r>
        <w:t xml:space="preserve"> ,</w:t>
      </w:r>
      <w:proofErr w:type="gramEnd"/>
      <w:r>
        <w:t xml:space="preserve">Федеральным Законом  от 06.10.2003 № 131 ФЗ « Об общих принципах организации местного самоуправления  Российской Федерации» , Уставом </w:t>
      </w:r>
      <w:proofErr w:type="spellStart"/>
      <w:r>
        <w:t>Мечетненского</w:t>
      </w:r>
      <w:proofErr w:type="spellEnd"/>
      <w:r>
        <w:t xml:space="preserve"> муниципального образования  Совет депутатов </w:t>
      </w:r>
      <w:proofErr w:type="spellStart"/>
      <w:r>
        <w:t>Мечетненского</w:t>
      </w:r>
      <w:proofErr w:type="spellEnd"/>
      <w:r>
        <w:t xml:space="preserve"> муниципального образования  РЕШИЛ:</w:t>
      </w:r>
    </w:p>
    <w:p w:rsidR="003D4002" w:rsidRDefault="003D4002" w:rsidP="003D4002">
      <w:pPr>
        <w:pStyle w:val="a3"/>
        <w:ind w:left="60" w:firstLine="480"/>
      </w:pPr>
      <w:r>
        <w:t xml:space="preserve">1. Утвердить основные характеристики местного бюджета  </w:t>
      </w:r>
      <w:proofErr w:type="spellStart"/>
      <w:r>
        <w:t>Мечетненского</w:t>
      </w:r>
      <w:proofErr w:type="spellEnd"/>
      <w:r>
        <w:t xml:space="preserve"> муниципального образования    на 2016 год:</w:t>
      </w:r>
    </w:p>
    <w:p w:rsidR="003D4002" w:rsidRDefault="003D4002" w:rsidP="003D4002">
      <w:pPr>
        <w:pStyle w:val="a3"/>
        <w:ind w:firstLine="540"/>
      </w:pPr>
      <w:r>
        <w:t>1.1.общий объём доходов в сумме  4066,4 тыс. рублей;</w:t>
      </w:r>
    </w:p>
    <w:p w:rsidR="003D4002" w:rsidRDefault="003D4002" w:rsidP="003D4002">
      <w:pPr>
        <w:pStyle w:val="a3"/>
        <w:ind w:left="60" w:firstLine="480"/>
      </w:pPr>
      <w:r>
        <w:t>1.2. общий объём расходов в сумме  4066,4 тыс. рублей;</w:t>
      </w:r>
    </w:p>
    <w:p w:rsidR="003D4002" w:rsidRDefault="003D4002" w:rsidP="003D4002">
      <w:pPr>
        <w:pStyle w:val="a3"/>
        <w:ind w:left="60" w:firstLine="480"/>
      </w:pPr>
      <w:r>
        <w:t>1.3 .дефицит местного бюджета  в сумме 0,0 тыс. рублей;</w:t>
      </w:r>
    </w:p>
    <w:p w:rsidR="003D4002" w:rsidRDefault="003D4002" w:rsidP="003D4002">
      <w:pPr>
        <w:ind w:firstLine="480"/>
        <w:jc w:val="both"/>
        <w:rPr>
          <w:sz w:val="24"/>
          <w:szCs w:val="24"/>
        </w:rPr>
      </w:pPr>
      <w:r>
        <w:rPr>
          <w:sz w:val="24"/>
          <w:szCs w:val="24"/>
        </w:rPr>
        <w:t xml:space="preserve"> 2. Утвердить    поступление доходов в  местный бюджет   согласно приложению  1. </w:t>
      </w:r>
    </w:p>
    <w:p w:rsidR="003D4002" w:rsidRDefault="003D4002" w:rsidP="003D4002">
      <w:pPr>
        <w:pStyle w:val="a3"/>
        <w:ind w:firstLine="480"/>
      </w:pPr>
      <w:r>
        <w:t xml:space="preserve"> 3. Утвердить на 2016 год:</w:t>
      </w:r>
    </w:p>
    <w:p w:rsidR="003D4002" w:rsidRDefault="003D4002" w:rsidP="003D4002">
      <w:pPr>
        <w:pStyle w:val="a3"/>
        <w:ind w:firstLine="480"/>
      </w:pPr>
      <w:r>
        <w:t>3.1. перечень главных администраторов доходов  местного бюджета   согласно приложению   2;</w:t>
      </w:r>
    </w:p>
    <w:p w:rsidR="003D4002" w:rsidRDefault="003D4002" w:rsidP="003D4002">
      <w:pPr>
        <w:pStyle w:val="a3"/>
        <w:ind w:firstLine="480"/>
      </w:pPr>
      <w:r>
        <w:t xml:space="preserve">3.2. перечень главных </w:t>
      </w:r>
      <w:proofErr w:type="gramStart"/>
      <w:r>
        <w:t>администраторов  источников финансирования дефицита местного бюджета</w:t>
      </w:r>
      <w:proofErr w:type="gramEnd"/>
      <w:r>
        <w:t xml:space="preserve">  согласно приложению  3.</w:t>
      </w:r>
    </w:p>
    <w:p w:rsidR="003D4002" w:rsidRDefault="003D4002" w:rsidP="003D4002">
      <w:pPr>
        <w:pStyle w:val="a3"/>
        <w:ind w:firstLine="480"/>
      </w:pPr>
      <w:r>
        <w:t xml:space="preserve">3.3   нормативы отчислений  по отдельным видам доходов  в бюджет </w:t>
      </w:r>
      <w:proofErr w:type="spellStart"/>
      <w:r>
        <w:t>Мечетненского</w:t>
      </w:r>
      <w:proofErr w:type="spellEnd"/>
      <w:r>
        <w:t xml:space="preserve"> муниципального образования  согласно приложению 4.</w:t>
      </w:r>
    </w:p>
    <w:p w:rsidR="003D4002" w:rsidRDefault="003D4002" w:rsidP="003D4002">
      <w:pPr>
        <w:pStyle w:val="a5"/>
        <w:ind w:left="0" w:firstLine="480"/>
      </w:pPr>
      <w:r>
        <w:t xml:space="preserve">4. Утвердить  бюджетные ассигнования  местного бюджета на 2016 год: </w:t>
      </w:r>
    </w:p>
    <w:p w:rsidR="003D4002" w:rsidRDefault="003D4002" w:rsidP="003D4002">
      <w:pPr>
        <w:ind w:firstLine="720"/>
        <w:jc w:val="both"/>
        <w:rPr>
          <w:sz w:val="24"/>
          <w:szCs w:val="24"/>
        </w:rPr>
      </w:pPr>
      <w:r>
        <w:rPr>
          <w:sz w:val="24"/>
          <w:szCs w:val="24"/>
        </w:rPr>
        <w:t>4.1. общий объем бюджетных ассигнований  на исполнение  публичных нормативных обязательств  в сумме  36,0 тыс. рублей;</w:t>
      </w:r>
    </w:p>
    <w:p w:rsidR="003D4002" w:rsidRDefault="003D4002" w:rsidP="003D4002">
      <w:pPr>
        <w:ind w:firstLine="480"/>
        <w:jc w:val="both"/>
        <w:rPr>
          <w:sz w:val="24"/>
        </w:rPr>
      </w:pPr>
      <w:r>
        <w:rPr>
          <w:sz w:val="24"/>
        </w:rPr>
        <w:t xml:space="preserve"> 4.2. ведомственную структуру расходов местного бюджета   согласно приложению  5. </w:t>
      </w:r>
    </w:p>
    <w:p w:rsidR="003D4002" w:rsidRDefault="003D4002" w:rsidP="003D4002">
      <w:pPr>
        <w:ind w:firstLine="480"/>
        <w:jc w:val="both"/>
        <w:rPr>
          <w:sz w:val="24"/>
          <w:szCs w:val="24"/>
        </w:rPr>
      </w:pPr>
      <w:r>
        <w:rPr>
          <w:sz w:val="24"/>
        </w:rPr>
        <w:t xml:space="preserve"> </w:t>
      </w:r>
      <w:r>
        <w:rPr>
          <w:sz w:val="24"/>
          <w:szCs w:val="24"/>
        </w:rPr>
        <w:t>4.3. распределение бюджетных ассигнований  по разделам</w:t>
      </w:r>
      <w:proofErr w:type="gramStart"/>
      <w:r>
        <w:rPr>
          <w:sz w:val="24"/>
          <w:szCs w:val="24"/>
        </w:rPr>
        <w:t xml:space="preserve"> ,</w:t>
      </w:r>
      <w:proofErr w:type="gramEnd"/>
      <w:r>
        <w:rPr>
          <w:sz w:val="24"/>
          <w:szCs w:val="24"/>
        </w:rPr>
        <w:t xml:space="preserve"> подразделам, целевым статьям (муниципальным программам и </w:t>
      </w:r>
      <w:proofErr w:type="spellStart"/>
      <w:r>
        <w:rPr>
          <w:sz w:val="24"/>
          <w:szCs w:val="24"/>
        </w:rPr>
        <w:t>непрограммным</w:t>
      </w:r>
      <w:proofErr w:type="spellEnd"/>
      <w:r>
        <w:rPr>
          <w:sz w:val="24"/>
          <w:szCs w:val="24"/>
        </w:rPr>
        <w:t xml:space="preserve">  направлениям деятельности), группам и подгруппам видов расходов  классификации расходов местного бюджета   согласно приложению  6</w:t>
      </w:r>
      <w:r>
        <w:rPr>
          <w:bCs/>
          <w:iCs/>
          <w:sz w:val="24"/>
          <w:szCs w:val="24"/>
        </w:rPr>
        <w:t>;</w:t>
      </w:r>
      <w:r>
        <w:rPr>
          <w:sz w:val="24"/>
          <w:szCs w:val="24"/>
        </w:rPr>
        <w:t xml:space="preserve"> </w:t>
      </w:r>
    </w:p>
    <w:p w:rsidR="003D4002" w:rsidRDefault="003D4002" w:rsidP="003D4002">
      <w:pPr>
        <w:ind w:firstLine="480"/>
        <w:jc w:val="both"/>
        <w:rPr>
          <w:sz w:val="24"/>
        </w:rPr>
      </w:pPr>
      <w:r>
        <w:rPr>
          <w:sz w:val="24"/>
          <w:szCs w:val="24"/>
        </w:rPr>
        <w:t xml:space="preserve">4.4. распределение бюджетных ассигнований  по целевым статьям (муниципальным программам и </w:t>
      </w:r>
      <w:proofErr w:type="spellStart"/>
      <w:r>
        <w:rPr>
          <w:sz w:val="24"/>
          <w:szCs w:val="24"/>
        </w:rPr>
        <w:t>непрограммным</w:t>
      </w:r>
      <w:proofErr w:type="spellEnd"/>
      <w:r>
        <w:rPr>
          <w:sz w:val="24"/>
          <w:szCs w:val="24"/>
        </w:rPr>
        <w:t xml:space="preserve">  направлениям деятельности), группам и подгруппам </w:t>
      </w:r>
      <w:proofErr w:type="gramStart"/>
      <w:r>
        <w:rPr>
          <w:sz w:val="24"/>
          <w:szCs w:val="24"/>
        </w:rPr>
        <w:t>видов расходов  классификации расходов местного бюджета</w:t>
      </w:r>
      <w:proofErr w:type="gramEnd"/>
      <w:r>
        <w:rPr>
          <w:sz w:val="24"/>
          <w:szCs w:val="24"/>
        </w:rPr>
        <w:t xml:space="preserve">   согласно приложению  7</w:t>
      </w:r>
      <w:r>
        <w:rPr>
          <w:bCs/>
          <w:iCs/>
          <w:sz w:val="24"/>
          <w:szCs w:val="24"/>
        </w:rPr>
        <w:t>;</w:t>
      </w:r>
      <w:r>
        <w:rPr>
          <w:sz w:val="24"/>
          <w:szCs w:val="24"/>
        </w:rPr>
        <w:t xml:space="preserve"> </w:t>
      </w:r>
    </w:p>
    <w:p w:rsidR="003D4002" w:rsidRDefault="003D4002" w:rsidP="003D4002">
      <w:pPr>
        <w:jc w:val="both"/>
        <w:rPr>
          <w:sz w:val="24"/>
          <w:szCs w:val="24"/>
        </w:rPr>
      </w:pPr>
      <w:r>
        <w:rPr>
          <w:sz w:val="24"/>
        </w:rPr>
        <w:t xml:space="preserve">        4.5 источники  финансирования дефицита местного бюджета    согласно приложению 8 </w:t>
      </w:r>
      <w:r>
        <w:rPr>
          <w:sz w:val="24"/>
          <w:szCs w:val="24"/>
        </w:rPr>
        <w:t xml:space="preserve">             </w:t>
      </w:r>
    </w:p>
    <w:p w:rsidR="003D4002" w:rsidRDefault="003D4002" w:rsidP="003D4002">
      <w:pPr>
        <w:jc w:val="both"/>
        <w:rPr>
          <w:sz w:val="24"/>
          <w:szCs w:val="24"/>
        </w:rPr>
      </w:pPr>
      <w:r>
        <w:rPr>
          <w:sz w:val="24"/>
          <w:szCs w:val="24"/>
        </w:rPr>
        <w:t xml:space="preserve">        4.6  перечень муниципальных программ и объем бюджетных ассигнований  на их реализацию  согласно приложению  9.</w:t>
      </w:r>
    </w:p>
    <w:p w:rsidR="003D4002" w:rsidRDefault="003D4002" w:rsidP="003D4002">
      <w:pPr>
        <w:jc w:val="both"/>
        <w:rPr>
          <w:sz w:val="24"/>
          <w:szCs w:val="24"/>
        </w:rPr>
      </w:pPr>
      <w:r>
        <w:rPr>
          <w:sz w:val="24"/>
          <w:szCs w:val="24"/>
        </w:rPr>
        <w:t xml:space="preserve">        5. Установить: </w:t>
      </w:r>
    </w:p>
    <w:p w:rsidR="003D4002" w:rsidRDefault="003D4002" w:rsidP="003D4002">
      <w:pPr>
        <w:jc w:val="both"/>
        <w:rPr>
          <w:sz w:val="24"/>
          <w:szCs w:val="24"/>
        </w:rPr>
      </w:pPr>
      <w:r>
        <w:rPr>
          <w:sz w:val="24"/>
          <w:szCs w:val="24"/>
        </w:rPr>
        <w:t xml:space="preserve">       5.1   предельный объем  муниципального  долга муниципального района на 2016 год в сумме 3900,0</w:t>
      </w:r>
      <w:r>
        <w:rPr>
          <w:color w:val="FF0000"/>
          <w:sz w:val="24"/>
          <w:szCs w:val="24"/>
        </w:rPr>
        <w:t xml:space="preserve"> </w:t>
      </w:r>
      <w:r>
        <w:rPr>
          <w:sz w:val="24"/>
          <w:szCs w:val="24"/>
        </w:rPr>
        <w:t xml:space="preserve"> тыс. рублей;</w:t>
      </w:r>
    </w:p>
    <w:p w:rsidR="003D4002" w:rsidRDefault="003D4002" w:rsidP="003D4002">
      <w:pPr>
        <w:jc w:val="both"/>
        <w:rPr>
          <w:sz w:val="24"/>
          <w:szCs w:val="24"/>
        </w:rPr>
      </w:pPr>
      <w:r>
        <w:rPr>
          <w:sz w:val="24"/>
          <w:szCs w:val="24"/>
        </w:rPr>
        <w:t xml:space="preserve">       5.2 верхний предел  муниципального долга местного бюджета на 1 января 2017 года в сумме 3900,0       тыс. рублей, в том числе верхний предел долга по муниципальным гарантиям в сумме 0,0 тыс. рублей</w:t>
      </w:r>
    </w:p>
    <w:p w:rsidR="003D4002" w:rsidRDefault="003D4002" w:rsidP="003D4002">
      <w:pPr>
        <w:jc w:val="both"/>
        <w:rPr>
          <w:sz w:val="24"/>
        </w:rPr>
      </w:pPr>
      <w:r>
        <w:rPr>
          <w:sz w:val="24"/>
          <w:szCs w:val="24"/>
        </w:rPr>
        <w:t xml:space="preserve">         6. Установить в 2016 году предельный объем расходов на обслуживание муниципального долга  местного бюджета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D4002" w:rsidRDefault="003D4002" w:rsidP="003D4002">
      <w:pPr>
        <w:ind w:firstLine="480"/>
        <w:jc w:val="both"/>
        <w:rPr>
          <w:bCs/>
          <w:iCs/>
          <w:sz w:val="24"/>
        </w:rPr>
      </w:pPr>
      <w:r>
        <w:rPr>
          <w:sz w:val="24"/>
        </w:rPr>
        <w:lastRenderedPageBreak/>
        <w:t>7. Остатки средств местного бюджета  в объеме до 500 тыс</w:t>
      </w:r>
      <w:proofErr w:type="gramStart"/>
      <w:r>
        <w:rPr>
          <w:sz w:val="24"/>
        </w:rPr>
        <w:t>.р</w:t>
      </w:r>
      <w:proofErr w:type="gramEnd"/>
      <w:r>
        <w:rPr>
          <w:sz w:val="24"/>
        </w:rPr>
        <w:t>ублей по состоянию на 1 января 2016 года на едином счете местного бюджета , за исключением безвозмездных  поступлений из областного бюджета , направляются  в 2016 году на покрытие временных кассовых разрывов бюджета.</w:t>
      </w:r>
      <w:r>
        <w:rPr>
          <w:bCs/>
          <w:iCs/>
          <w:sz w:val="24"/>
        </w:rPr>
        <w:t xml:space="preserve"> </w:t>
      </w:r>
    </w:p>
    <w:p w:rsidR="003D4002" w:rsidRDefault="003D4002" w:rsidP="003D4002">
      <w:pPr>
        <w:ind w:firstLine="480"/>
        <w:jc w:val="both"/>
        <w:rPr>
          <w:bCs/>
          <w:iCs/>
          <w:sz w:val="24"/>
        </w:rPr>
      </w:pPr>
      <w:r w:rsidRPr="003D4002">
        <w:rPr>
          <w:bCs/>
          <w:iCs/>
          <w:sz w:val="24"/>
        </w:rPr>
        <w:t>8</w:t>
      </w:r>
      <w:r>
        <w:rPr>
          <w:bCs/>
          <w:iCs/>
          <w:sz w:val="24"/>
        </w:rPr>
        <w:t>.  Безвозмездные поступления от физических и юридических лиц, в том числе добровольные пожертвования, зачисляются в доход местного бюджета в размере 100 процентов.</w:t>
      </w:r>
    </w:p>
    <w:p w:rsidR="003D4002" w:rsidRDefault="003D4002" w:rsidP="003D4002">
      <w:pPr>
        <w:ind w:firstLine="480"/>
        <w:jc w:val="both"/>
        <w:rPr>
          <w:bCs/>
          <w:iCs/>
          <w:sz w:val="24"/>
        </w:rPr>
      </w:pPr>
    </w:p>
    <w:p w:rsidR="003D4002" w:rsidRDefault="003D4002" w:rsidP="003D4002">
      <w:pPr>
        <w:ind w:firstLine="540"/>
        <w:jc w:val="both"/>
        <w:rPr>
          <w:sz w:val="24"/>
        </w:rPr>
      </w:pPr>
      <w:r>
        <w:rPr>
          <w:sz w:val="24"/>
        </w:rPr>
        <w:t>9. Настоящее решение подлежит обнародованию в установленном порядке.</w:t>
      </w:r>
    </w:p>
    <w:p w:rsidR="003D4002" w:rsidRDefault="003D4002" w:rsidP="003D4002">
      <w:pPr>
        <w:ind w:firstLine="540"/>
        <w:jc w:val="both"/>
        <w:rPr>
          <w:sz w:val="24"/>
        </w:rPr>
      </w:pPr>
      <w:r>
        <w:rPr>
          <w:sz w:val="24"/>
        </w:rPr>
        <w:t xml:space="preserve">10. Настоящее решение вступает в силу с 1января 2016 года. </w:t>
      </w:r>
    </w:p>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p w:rsidR="003D4002" w:rsidRDefault="003D4002"/>
    <w:tbl>
      <w:tblPr>
        <w:tblW w:w="9771" w:type="dxa"/>
        <w:tblInd w:w="93" w:type="dxa"/>
        <w:tblLook w:val="04A0"/>
      </w:tblPr>
      <w:tblGrid>
        <w:gridCol w:w="2200"/>
        <w:gridCol w:w="6291"/>
        <w:gridCol w:w="1280"/>
      </w:tblGrid>
      <w:tr w:rsidR="003D4002" w:rsidRPr="003D4002" w:rsidTr="003D4002">
        <w:trPr>
          <w:trHeight w:val="255"/>
        </w:trPr>
        <w:tc>
          <w:tcPr>
            <w:tcW w:w="2200" w:type="dxa"/>
            <w:tcBorders>
              <w:top w:val="nil"/>
              <w:left w:val="nil"/>
              <w:bottom w:val="nil"/>
              <w:right w:val="nil"/>
            </w:tcBorders>
            <w:shd w:val="clear" w:color="auto" w:fill="auto"/>
            <w:noWrap/>
            <w:vAlign w:val="bottom"/>
            <w:hideMark/>
          </w:tcPr>
          <w:p w:rsidR="003D4002" w:rsidRPr="003D4002" w:rsidRDefault="003D4002" w:rsidP="003D4002">
            <w:pPr>
              <w:rPr>
                <w:sz w:val="20"/>
              </w:rPr>
            </w:pPr>
            <w:bookmarkStart w:id="0" w:name="RANGE!A1:C36"/>
            <w:r w:rsidRPr="003D4002">
              <w:rPr>
                <w:sz w:val="20"/>
              </w:rPr>
              <w:t xml:space="preserve">                                                                                                              </w:t>
            </w:r>
            <w:bookmarkEnd w:id="0"/>
          </w:p>
        </w:tc>
        <w:tc>
          <w:tcPr>
            <w:tcW w:w="6291" w:type="dxa"/>
            <w:tcBorders>
              <w:top w:val="nil"/>
              <w:left w:val="nil"/>
              <w:bottom w:val="nil"/>
              <w:right w:val="nil"/>
            </w:tcBorders>
            <w:shd w:val="clear" w:color="auto" w:fill="auto"/>
            <w:noWrap/>
            <w:vAlign w:val="bottom"/>
            <w:hideMark/>
          </w:tcPr>
          <w:p w:rsidR="000D6711" w:rsidRDefault="000D6711" w:rsidP="003D4002">
            <w:pPr>
              <w:jc w:val="center"/>
              <w:rPr>
                <w:sz w:val="20"/>
              </w:rPr>
            </w:pPr>
          </w:p>
          <w:p w:rsidR="000D6711" w:rsidRDefault="000D6711" w:rsidP="003D4002">
            <w:pPr>
              <w:jc w:val="center"/>
              <w:rPr>
                <w:sz w:val="20"/>
              </w:rPr>
            </w:pPr>
          </w:p>
          <w:p w:rsidR="003D4002" w:rsidRPr="003D4002" w:rsidRDefault="003D4002" w:rsidP="003D4002">
            <w:pPr>
              <w:jc w:val="center"/>
              <w:rPr>
                <w:sz w:val="20"/>
              </w:rPr>
            </w:pPr>
            <w:r w:rsidRPr="003D4002">
              <w:rPr>
                <w:sz w:val="20"/>
              </w:rPr>
              <w:t>Приложение № 1</w:t>
            </w:r>
          </w:p>
        </w:tc>
        <w:tc>
          <w:tcPr>
            <w:tcW w:w="1280" w:type="dxa"/>
            <w:tcBorders>
              <w:top w:val="nil"/>
              <w:left w:val="nil"/>
              <w:bottom w:val="nil"/>
              <w:right w:val="nil"/>
            </w:tcBorders>
            <w:shd w:val="clear" w:color="auto" w:fill="auto"/>
            <w:noWrap/>
            <w:vAlign w:val="bottom"/>
            <w:hideMark/>
          </w:tcPr>
          <w:p w:rsidR="003D4002" w:rsidRPr="003D4002" w:rsidRDefault="003D4002" w:rsidP="003D4002">
            <w:pPr>
              <w:jc w:val="center"/>
              <w:rPr>
                <w:sz w:val="20"/>
              </w:rPr>
            </w:pPr>
          </w:p>
        </w:tc>
      </w:tr>
      <w:tr w:rsidR="003D4002" w:rsidRPr="003D4002" w:rsidTr="003D4002">
        <w:trPr>
          <w:trHeight w:val="255"/>
        </w:trPr>
        <w:tc>
          <w:tcPr>
            <w:tcW w:w="2200" w:type="dxa"/>
            <w:tcBorders>
              <w:top w:val="nil"/>
              <w:left w:val="nil"/>
              <w:bottom w:val="nil"/>
              <w:right w:val="nil"/>
            </w:tcBorders>
            <w:shd w:val="clear" w:color="auto" w:fill="auto"/>
            <w:noWrap/>
            <w:vAlign w:val="bottom"/>
            <w:hideMark/>
          </w:tcPr>
          <w:p w:rsidR="003D4002" w:rsidRPr="003D4002" w:rsidRDefault="003D4002" w:rsidP="003D4002">
            <w:pPr>
              <w:rPr>
                <w:sz w:val="20"/>
              </w:rPr>
            </w:pPr>
          </w:p>
        </w:tc>
        <w:tc>
          <w:tcPr>
            <w:tcW w:w="6291" w:type="dxa"/>
            <w:tcBorders>
              <w:top w:val="nil"/>
              <w:left w:val="nil"/>
              <w:bottom w:val="nil"/>
              <w:right w:val="nil"/>
            </w:tcBorders>
            <w:shd w:val="clear" w:color="auto" w:fill="auto"/>
            <w:noWrap/>
            <w:vAlign w:val="bottom"/>
            <w:hideMark/>
          </w:tcPr>
          <w:p w:rsidR="003D4002" w:rsidRPr="003D4002" w:rsidRDefault="003D4002" w:rsidP="003D4002">
            <w:pPr>
              <w:jc w:val="center"/>
              <w:rPr>
                <w:sz w:val="20"/>
              </w:rPr>
            </w:pPr>
            <w:r w:rsidRPr="003D4002">
              <w:rPr>
                <w:sz w:val="20"/>
              </w:rPr>
              <w:t xml:space="preserve">к решению Совета   </w:t>
            </w:r>
            <w:proofErr w:type="spellStart"/>
            <w:r w:rsidRPr="003D4002">
              <w:rPr>
                <w:sz w:val="20"/>
              </w:rPr>
              <w:t>Мечетненского</w:t>
            </w:r>
            <w:proofErr w:type="spellEnd"/>
            <w:r w:rsidRPr="003D4002">
              <w:rPr>
                <w:sz w:val="20"/>
              </w:rPr>
              <w:t xml:space="preserve">   </w:t>
            </w:r>
            <w:r>
              <w:rPr>
                <w:sz w:val="20"/>
              </w:rPr>
              <w:t xml:space="preserve">                                </w:t>
            </w:r>
            <w:r w:rsidRPr="003D4002">
              <w:rPr>
                <w:sz w:val="20"/>
              </w:rPr>
              <w:t>муниципального образования</w:t>
            </w:r>
          </w:p>
        </w:tc>
        <w:tc>
          <w:tcPr>
            <w:tcW w:w="1280" w:type="dxa"/>
            <w:tcBorders>
              <w:top w:val="nil"/>
              <w:left w:val="nil"/>
              <w:bottom w:val="nil"/>
              <w:right w:val="nil"/>
            </w:tcBorders>
            <w:shd w:val="clear" w:color="auto" w:fill="auto"/>
            <w:noWrap/>
            <w:vAlign w:val="bottom"/>
            <w:hideMark/>
          </w:tcPr>
          <w:p w:rsidR="003D4002" w:rsidRPr="003D4002" w:rsidRDefault="003D4002" w:rsidP="003D4002">
            <w:pPr>
              <w:jc w:val="center"/>
              <w:rPr>
                <w:sz w:val="20"/>
              </w:rPr>
            </w:pPr>
          </w:p>
        </w:tc>
      </w:tr>
      <w:tr w:rsidR="003D4002" w:rsidRPr="003D4002" w:rsidTr="003D4002">
        <w:trPr>
          <w:trHeight w:val="255"/>
        </w:trPr>
        <w:tc>
          <w:tcPr>
            <w:tcW w:w="2200" w:type="dxa"/>
            <w:tcBorders>
              <w:top w:val="nil"/>
              <w:left w:val="nil"/>
              <w:bottom w:val="nil"/>
              <w:right w:val="nil"/>
            </w:tcBorders>
            <w:shd w:val="clear" w:color="auto" w:fill="auto"/>
            <w:noWrap/>
            <w:vAlign w:val="bottom"/>
            <w:hideMark/>
          </w:tcPr>
          <w:p w:rsidR="003D4002" w:rsidRPr="003D4002" w:rsidRDefault="003D4002" w:rsidP="003D4002">
            <w:pPr>
              <w:rPr>
                <w:sz w:val="20"/>
              </w:rPr>
            </w:pPr>
          </w:p>
        </w:tc>
        <w:tc>
          <w:tcPr>
            <w:tcW w:w="6291" w:type="dxa"/>
            <w:tcBorders>
              <w:top w:val="nil"/>
              <w:left w:val="nil"/>
              <w:bottom w:val="nil"/>
              <w:right w:val="nil"/>
            </w:tcBorders>
            <w:shd w:val="clear" w:color="auto" w:fill="auto"/>
            <w:noWrap/>
            <w:vAlign w:val="bottom"/>
            <w:hideMark/>
          </w:tcPr>
          <w:p w:rsidR="003D4002" w:rsidRPr="003D4002" w:rsidRDefault="003D4002" w:rsidP="003D4002">
            <w:pPr>
              <w:jc w:val="center"/>
              <w:rPr>
                <w:sz w:val="20"/>
              </w:rPr>
            </w:pPr>
            <w:r w:rsidRPr="003D4002">
              <w:rPr>
                <w:sz w:val="20"/>
              </w:rPr>
              <w:t>№94 от  02.12.2015г</w:t>
            </w:r>
          </w:p>
        </w:tc>
        <w:tc>
          <w:tcPr>
            <w:tcW w:w="1280" w:type="dxa"/>
            <w:tcBorders>
              <w:top w:val="nil"/>
              <w:left w:val="nil"/>
              <w:bottom w:val="nil"/>
              <w:right w:val="nil"/>
            </w:tcBorders>
            <w:shd w:val="clear" w:color="auto" w:fill="auto"/>
            <w:noWrap/>
            <w:vAlign w:val="bottom"/>
            <w:hideMark/>
          </w:tcPr>
          <w:p w:rsidR="003D4002" w:rsidRPr="003D4002" w:rsidRDefault="003D4002" w:rsidP="003D4002">
            <w:pPr>
              <w:jc w:val="center"/>
              <w:rPr>
                <w:sz w:val="20"/>
              </w:rPr>
            </w:pPr>
          </w:p>
        </w:tc>
      </w:tr>
      <w:tr w:rsidR="003D4002" w:rsidRPr="003D4002" w:rsidTr="003D4002">
        <w:trPr>
          <w:trHeight w:val="210"/>
        </w:trPr>
        <w:tc>
          <w:tcPr>
            <w:tcW w:w="9771" w:type="dxa"/>
            <w:gridSpan w:val="3"/>
            <w:tcBorders>
              <w:top w:val="nil"/>
              <w:left w:val="nil"/>
              <w:bottom w:val="nil"/>
              <w:right w:val="nil"/>
            </w:tcBorders>
            <w:shd w:val="clear" w:color="auto" w:fill="auto"/>
            <w:noWrap/>
            <w:vAlign w:val="bottom"/>
            <w:hideMark/>
          </w:tcPr>
          <w:p w:rsidR="003D4002" w:rsidRPr="003D4002" w:rsidRDefault="003D4002" w:rsidP="003D4002">
            <w:pPr>
              <w:jc w:val="center"/>
              <w:rPr>
                <w:b/>
                <w:bCs/>
                <w:sz w:val="20"/>
              </w:rPr>
            </w:pPr>
            <w:r w:rsidRPr="003D4002">
              <w:rPr>
                <w:b/>
                <w:bCs/>
                <w:sz w:val="20"/>
              </w:rPr>
              <w:t xml:space="preserve">                      Поступление доходов в</w:t>
            </w:r>
            <w:r>
              <w:rPr>
                <w:b/>
                <w:bCs/>
                <w:sz w:val="20"/>
              </w:rPr>
              <w:t xml:space="preserve"> </w:t>
            </w:r>
            <w:r w:rsidRPr="003D4002">
              <w:rPr>
                <w:b/>
                <w:bCs/>
                <w:sz w:val="20"/>
              </w:rPr>
              <w:t xml:space="preserve">местный бюджет  </w:t>
            </w:r>
            <w:r>
              <w:rPr>
                <w:b/>
                <w:bCs/>
                <w:sz w:val="20"/>
              </w:rPr>
              <w:t>на2016год</w:t>
            </w:r>
          </w:p>
        </w:tc>
      </w:tr>
      <w:tr w:rsidR="003D4002" w:rsidRPr="003D4002" w:rsidTr="003D4002">
        <w:trPr>
          <w:trHeight w:val="255"/>
        </w:trPr>
        <w:tc>
          <w:tcPr>
            <w:tcW w:w="9771" w:type="dxa"/>
            <w:gridSpan w:val="3"/>
            <w:tcBorders>
              <w:top w:val="nil"/>
              <w:left w:val="nil"/>
              <w:bottom w:val="single" w:sz="4" w:space="0" w:color="auto"/>
              <w:right w:val="nil"/>
            </w:tcBorders>
            <w:shd w:val="clear" w:color="auto" w:fill="auto"/>
            <w:noWrap/>
            <w:vAlign w:val="bottom"/>
            <w:hideMark/>
          </w:tcPr>
          <w:p w:rsidR="003D4002" w:rsidRPr="003D4002" w:rsidRDefault="003D4002" w:rsidP="003D4002">
            <w:pPr>
              <w:jc w:val="center"/>
              <w:rPr>
                <w:b/>
                <w:bCs/>
                <w:sz w:val="20"/>
              </w:rPr>
            </w:pPr>
            <w:r w:rsidRPr="003D4002">
              <w:rPr>
                <w:b/>
                <w:bCs/>
                <w:sz w:val="20"/>
              </w:rPr>
              <w:t xml:space="preserve">                                                                                             </w:t>
            </w:r>
          </w:p>
        </w:tc>
      </w:tr>
      <w:tr w:rsidR="003D4002" w:rsidRPr="003D4002" w:rsidTr="003D4002">
        <w:trPr>
          <w:trHeight w:val="255"/>
        </w:trPr>
        <w:tc>
          <w:tcPr>
            <w:tcW w:w="2200" w:type="dxa"/>
            <w:tcBorders>
              <w:top w:val="nil"/>
              <w:left w:val="single" w:sz="4" w:space="0" w:color="auto"/>
              <w:bottom w:val="nil"/>
              <w:right w:val="single" w:sz="4" w:space="0" w:color="auto"/>
            </w:tcBorders>
            <w:shd w:val="clear" w:color="auto" w:fill="auto"/>
            <w:noWrap/>
            <w:vAlign w:val="bottom"/>
            <w:hideMark/>
          </w:tcPr>
          <w:p w:rsidR="003D4002" w:rsidRPr="003D4002" w:rsidRDefault="003D4002" w:rsidP="003D4002">
            <w:pPr>
              <w:jc w:val="center"/>
              <w:rPr>
                <w:sz w:val="20"/>
              </w:rPr>
            </w:pPr>
            <w:r w:rsidRPr="003D4002">
              <w:rPr>
                <w:sz w:val="20"/>
              </w:rPr>
              <w:t xml:space="preserve">Код </w:t>
            </w:r>
            <w:proofErr w:type="gramStart"/>
            <w:r w:rsidRPr="003D4002">
              <w:rPr>
                <w:sz w:val="20"/>
              </w:rPr>
              <w:t>бюджетной</w:t>
            </w:r>
            <w:proofErr w:type="gramEnd"/>
            <w:r w:rsidRPr="003D4002">
              <w:rPr>
                <w:sz w:val="20"/>
              </w:rPr>
              <w:t xml:space="preserve"> </w:t>
            </w:r>
            <w:proofErr w:type="spellStart"/>
            <w:r w:rsidRPr="003D4002">
              <w:rPr>
                <w:sz w:val="20"/>
              </w:rPr>
              <w:t>класси</w:t>
            </w:r>
            <w:proofErr w:type="spellEnd"/>
            <w:r w:rsidRPr="003D4002">
              <w:rPr>
                <w:sz w:val="20"/>
              </w:rPr>
              <w:t>-</w:t>
            </w:r>
          </w:p>
        </w:tc>
        <w:tc>
          <w:tcPr>
            <w:tcW w:w="6291" w:type="dxa"/>
            <w:tcBorders>
              <w:top w:val="nil"/>
              <w:left w:val="nil"/>
              <w:bottom w:val="nil"/>
              <w:right w:val="single" w:sz="4" w:space="0" w:color="auto"/>
            </w:tcBorders>
            <w:shd w:val="clear" w:color="auto" w:fill="auto"/>
            <w:noWrap/>
            <w:vAlign w:val="bottom"/>
            <w:hideMark/>
          </w:tcPr>
          <w:p w:rsidR="003D4002" w:rsidRPr="003D4002" w:rsidRDefault="003D4002" w:rsidP="003D4002">
            <w:pPr>
              <w:jc w:val="center"/>
              <w:rPr>
                <w:sz w:val="20"/>
              </w:rPr>
            </w:pPr>
            <w:r w:rsidRPr="003D4002">
              <w:rPr>
                <w:sz w:val="20"/>
              </w:rPr>
              <w:t>Наименование доходов</w:t>
            </w:r>
          </w:p>
        </w:tc>
        <w:tc>
          <w:tcPr>
            <w:tcW w:w="1280" w:type="dxa"/>
            <w:tcBorders>
              <w:top w:val="nil"/>
              <w:left w:val="nil"/>
              <w:bottom w:val="nil"/>
              <w:right w:val="single" w:sz="4" w:space="0" w:color="auto"/>
            </w:tcBorders>
            <w:shd w:val="clear" w:color="auto" w:fill="auto"/>
            <w:noWrap/>
            <w:vAlign w:val="bottom"/>
            <w:hideMark/>
          </w:tcPr>
          <w:p w:rsidR="003D4002" w:rsidRPr="003D4002" w:rsidRDefault="003D4002" w:rsidP="003D4002">
            <w:pPr>
              <w:jc w:val="center"/>
              <w:rPr>
                <w:sz w:val="20"/>
              </w:rPr>
            </w:pPr>
            <w:r w:rsidRPr="003D4002">
              <w:rPr>
                <w:sz w:val="20"/>
              </w:rPr>
              <w:t>сумма</w:t>
            </w:r>
          </w:p>
        </w:tc>
      </w:tr>
      <w:tr w:rsidR="003D4002" w:rsidRPr="003D4002" w:rsidTr="003D4002">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D4002" w:rsidRPr="003D4002" w:rsidRDefault="003D4002" w:rsidP="003D4002">
            <w:pPr>
              <w:jc w:val="center"/>
              <w:rPr>
                <w:sz w:val="20"/>
              </w:rPr>
            </w:pPr>
            <w:proofErr w:type="spellStart"/>
            <w:r w:rsidRPr="003D4002">
              <w:rPr>
                <w:sz w:val="20"/>
              </w:rPr>
              <w:t>фикации</w:t>
            </w:r>
            <w:proofErr w:type="spellEnd"/>
            <w:r w:rsidRPr="003D4002">
              <w:rPr>
                <w:sz w:val="20"/>
              </w:rPr>
              <w:t xml:space="preserve"> доходов</w:t>
            </w:r>
          </w:p>
        </w:tc>
        <w:tc>
          <w:tcPr>
            <w:tcW w:w="6291" w:type="dxa"/>
            <w:tcBorders>
              <w:top w:val="nil"/>
              <w:left w:val="nil"/>
              <w:bottom w:val="single" w:sz="4" w:space="0" w:color="auto"/>
              <w:right w:val="single" w:sz="4" w:space="0" w:color="auto"/>
            </w:tcBorders>
            <w:shd w:val="clear" w:color="auto" w:fill="auto"/>
            <w:noWrap/>
            <w:vAlign w:val="bottom"/>
            <w:hideMark/>
          </w:tcPr>
          <w:p w:rsidR="003D4002" w:rsidRPr="003D4002" w:rsidRDefault="003D4002" w:rsidP="003D4002">
            <w:pPr>
              <w:rPr>
                <w:sz w:val="20"/>
              </w:rPr>
            </w:pPr>
            <w:r w:rsidRPr="003D4002">
              <w:rPr>
                <w:sz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3D4002" w:rsidRPr="003D4002" w:rsidRDefault="003D4002" w:rsidP="003D4002">
            <w:pPr>
              <w:rPr>
                <w:sz w:val="20"/>
              </w:rPr>
            </w:pPr>
            <w:r w:rsidRPr="003D4002">
              <w:rPr>
                <w:sz w:val="20"/>
              </w:rPr>
              <w:t> </w:t>
            </w:r>
          </w:p>
        </w:tc>
      </w:tr>
      <w:tr w:rsidR="003D4002" w:rsidRPr="003D4002" w:rsidTr="003D4002">
        <w:trPr>
          <w:trHeight w:val="255"/>
        </w:trPr>
        <w:tc>
          <w:tcPr>
            <w:tcW w:w="2200" w:type="dxa"/>
            <w:tcBorders>
              <w:top w:val="nil"/>
              <w:left w:val="single" w:sz="4" w:space="0" w:color="auto"/>
              <w:bottom w:val="single" w:sz="4" w:space="0" w:color="auto"/>
              <w:right w:val="single" w:sz="4" w:space="0" w:color="auto"/>
            </w:tcBorders>
            <w:shd w:val="clear" w:color="000000" w:fill="CCFFCC"/>
            <w:noWrap/>
            <w:hideMark/>
          </w:tcPr>
          <w:p w:rsidR="003D4002" w:rsidRPr="003D4002" w:rsidRDefault="003D4002" w:rsidP="003D4002">
            <w:pPr>
              <w:rPr>
                <w:sz w:val="20"/>
              </w:rPr>
            </w:pPr>
            <w:r w:rsidRPr="003D4002">
              <w:rPr>
                <w:sz w:val="20"/>
              </w:rPr>
              <w:t>1 00 00000 00 0000 000</w:t>
            </w:r>
          </w:p>
        </w:tc>
        <w:tc>
          <w:tcPr>
            <w:tcW w:w="6291" w:type="dxa"/>
            <w:tcBorders>
              <w:top w:val="nil"/>
              <w:left w:val="nil"/>
              <w:bottom w:val="single" w:sz="4" w:space="0" w:color="auto"/>
              <w:right w:val="single" w:sz="4" w:space="0" w:color="auto"/>
            </w:tcBorders>
            <w:shd w:val="clear" w:color="000000" w:fill="CCFFCC"/>
            <w:noWrap/>
            <w:vAlign w:val="bottom"/>
            <w:hideMark/>
          </w:tcPr>
          <w:p w:rsidR="003D4002" w:rsidRPr="003D4002" w:rsidRDefault="003D4002" w:rsidP="003D4002">
            <w:pPr>
              <w:rPr>
                <w:b/>
                <w:bCs/>
                <w:sz w:val="20"/>
              </w:rPr>
            </w:pPr>
            <w:r w:rsidRPr="003D4002">
              <w:rPr>
                <w:b/>
                <w:bCs/>
                <w:sz w:val="20"/>
              </w:rPr>
              <w:t>НАЛОГОВЫЕ И НЕНАЛОГОВЫЕ ДОХОДЫ</w:t>
            </w:r>
          </w:p>
        </w:tc>
        <w:tc>
          <w:tcPr>
            <w:tcW w:w="1280" w:type="dxa"/>
            <w:tcBorders>
              <w:top w:val="nil"/>
              <w:left w:val="nil"/>
              <w:bottom w:val="single" w:sz="4" w:space="0" w:color="auto"/>
              <w:right w:val="single" w:sz="4" w:space="0" w:color="auto"/>
            </w:tcBorders>
            <w:shd w:val="clear" w:color="000000" w:fill="CCFFCC"/>
            <w:noWrap/>
            <w:vAlign w:val="center"/>
            <w:hideMark/>
          </w:tcPr>
          <w:p w:rsidR="003D4002" w:rsidRPr="003D4002" w:rsidRDefault="003D4002" w:rsidP="003D4002">
            <w:pPr>
              <w:jc w:val="center"/>
              <w:rPr>
                <w:b/>
                <w:bCs/>
                <w:sz w:val="20"/>
              </w:rPr>
            </w:pPr>
            <w:r w:rsidRPr="003D4002">
              <w:rPr>
                <w:b/>
                <w:bCs/>
                <w:sz w:val="20"/>
              </w:rPr>
              <w:t>3948,6</w:t>
            </w:r>
          </w:p>
        </w:tc>
      </w:tr>
      <w:tr w:rsidR="003D4002" w:rsidRPr="003D4002" w:rsidTr="003D4002">
        <w:trPr>
          <w:trHeight w:val="255"/>
        </w:trPr>
        <w:tc>
          <w:tcPr>
            <w:tcW w:w="2200" w:type="dxa"/>
            <w:tcBorders>
              <w:top w:val="nil"/>
              <w:left w:val="single" w:sz="4" w:space="0" w:color="auto"/>
              <w:bottom w:val="single" w:sz="4" w:space="0" w:color="auto"/>
              <w:right w:val="single" w:sz="4" w:space="0" w:color="auto"/>
            </w:tcBorders>
            <w:shd w:val="clear" w:color="000000" w:fill="33CCCC"/>
            <w:noWrap/>
            <w:hideMark/>
          </w:tcPr>
          <w:p w:rsidR="003D4002" w:rsidRPr="003D4002" w:rsidRDefault="003D4002" w:rsidP="003D4002">
            <w:pPr>
              <w:rPr>
                <w:sz w:val="20"/>
              </w:rPr>
            </w:pPr>
            <w:r w:rsidRPr="003D4002">
              <w:rPr>
                <w:sz w:val="20"/>
              </w:rPr>
              <w:t> </w:t>
            </w:r>
          </w:p>
        </w:tc>
        <w:tc>
          <w:tcPr>
            <w:tcW w:w="6291" w:type="dxa"/>
            <w:tcBorders>
              <w:top w:val="nil"/>
              <w:left w:val="nil"/>
              <w:bottom w:val="single" w:sz="4" w:space="0" w:color="auto"/>
              <w:right w:val="single" w:sz="4" w:space="0" w:color="auto"/>
            </w:tcBorders>
            <w:shd w:val="clear" w:color="000000" w:fill="33CCCC"/>
            <w:noWrap/>
            <w:vAlign w:val="bottom"/>
            <w:hideMark/>
          </w:tcPr>
          <w:p w:rsidR="003D4002" w:rsidRPr="003D4002" w:rsidRDefault="003D4002" w:rsidP="003D4002">
            <w:pPr>
              <w:rPr>
                <w:b/>
                <w:bCs/>
                <w:sz w:val="20"/>
              </w:rPr>
            </w:pPr>
            <w:r w:rsidRPr="003D4002">
              <w:rPr>
                <w:b/>
                <w:bCs/>
                <w:sz w:val="20"/>
              </w:rPr>
              <w:t>НАЛОГОВЫЕ ДОХОДЫ</w:t>
            </w:r>
          </w:p>
        </w:tc>
        <w:tc>
          <w:tcPr>
            <w:tcW w:w="1280" w:type="dxa"/>
            <w:tcBorders>
              <w:top w:val="nil"/>
              <w:left w:val="nil"/>
              <w:bottom w:val="single" w:sz="4" w:space="0" w:color="auto"/>
              <w:right w:val="single" w:sz="4" w:space="0" w:color="auto"/>
            </w:tcBorders>
            <w:shd w:val="clear" w:color="000000" w:fill="33CCCC"/>
            <w:noWrap/>
            <w:vAlign w:val="center"/>
            <w:hideMark/>
          </w:tcPr>
          <w:p w:rsidR="003D4002" w:rsidRPr="003D4002" w:rsidRDefault="003D4002" w:rsidP="003D4002">
            <w:pPr>
              <w:jc w:val="center"/>
              <w:rPr>
                <w:b/>
                <w:bCs/>
                <w:sz w:val="20"/>
              </w:rPr>
            </w:pPr>
            <w:r w:rsidRPr="003D4002">
              <w:rPr>
                <w:b/>
                <w:bCs/>
                <w:sz w:val="20"/>
              </w:rPr>
              <w:t>3920,5</w:t>
            </w:r>
          </w:p>
        </w:tc>
      </w:tr>
      <w:tr w:rsidR="003D4002" w:rsidRPr="003D4002" w:rsidTr="003D4002">
        <w:trPr>
          <w:trHeight w:val="255"/>
        </w:trPr>
        <w:tc>
          <w:tcPr>
            <w:tcW w:w="2200" w:type="dxa"/>
            <w:tcBorders>
              <w:top w:val="nil"/>
              <w:left w:val="single" w:sz="4" w:space="0" w:color="auto"/>
              <w:bottom w:val="single" w:sz="4" w:space="0" w:color="auto"/>
              <w:right w:val="single" w:sz="4" w:space="0" w:color="auto"/>
            </w:tcBorders>
            <w:shd w:val="clear" w:color="000000" w:fill="CCFFCC"/>
            <w:noWrap/>
            <w:hideMark/>
          </w:tcPr>
          <w:p w:rsidR="003D4002" w:rsidRPr="003D4002" w:rsidRDefault="003D4002" w:rsidP="003D4002">
            <w:pPr>
              <w:rPr>
                <w:b/>
                <w:bCs/>
                <w:sz w:val="20"/>
              </w:rPr>
            </w:pPr>
            <w:r w:rsidRPr="003D4002">
              <w:rPr>
                <w:b/>
                <w:bCs/>
                <w:sz w:val="20"/>
              </w:rPr>
              <w:t>1 01 00000 00 0000 000</w:t>
            </w:r>
          </w:p>
        </w:tc>
        <w:tc>
          <w:tcPr>
            <w:tcW w:w="6291" w:type="dxa"/>
            <w:tcBorders>
              <w:top w:val="nil"/>
              <w:left w:val="nil"/>
              <w:bottom w:val="single" w:sz="4" w:space="0" w:color="auto"/>
              <w:right w:val="single" w:sz="4" w:space="0" w:color="auto"/>
            </w:tcBorders>
            <w:shd w:val="clear" w:color="000000" w:fill="CCFFCC"/>
            <w:noWrap/>
            <w:vAlign w:val="bottom"/>
            <w:hideMark/>
          </w:tcPr>
          <w:p w:rsidR="003D4002" w:rsidRPr="003D4002" w:rsidRDefault="003D4002" w:rsidP="003D4002">
            <w:pPr>
              <w:rPr>
                <w:b/>
                <w:bCs/>
                <w:sz w:val="20"/>
              </w:rPr>
            </w:pPr>
            <w:r w:rsidRPr="003D4002">
              <w:rPr>
                <w:b/>
                <w:bCs/>
                <w:sz w:val="20"/>
              </w:rPr>
              <w:t>НАЛОГИ НА ПРИБЫЛЬ</w:t>
            </w:r>
            <w:proofErr w:type="gramStart"/>
            <w:r w:rsidRPr="003D4002">
              <w:rPr>
                <w:b/>
                <w:bCs/>
                <w:sz w:val="20"/>
              </w:rPr>
              <w:t>,Д</w:t>
            </w:r>
            <w:proofErr w:type="gramEnd"/>
            <w:r w:rsidRPr="003D4002">
              <w:rPr>
                <w:b/>
                <w:bCs/>
                <w:sz w:val="20"/>
              </w:rPr>
              <w:t>ОХОДЫ</w:t>
            </w:r>
          </w:p>
        </w:tc>
        <w:tc>
          <w:tcPr>
            <w:tcW w:w="1280" w:type="dxa"/>
            <w:tcBorders>
              <w:top w:val="nil"/>
              <w:left w:val="nil"/>
              <w:bottom w:val="single" w:sz="4" w:space="0" w:color="auto"/>
              <w:right w:val="single" w:sz="4" w:space="0" w:color="auto"/>
            </w:tcBorders>
            <w:shd w:val="clear" w:color="000000" w:fill="CCFFCC"/>
            <w:noWrap/>
            <w:vAlign w:val="center"/>
            <w:hideMark/>
          </w:tcPr>
          <w:p w:rsidR="003D4002" w:rsidRPr="003D4002" w:rsidRDefault="003D4002" w:rsidP="003D4002">
            <w:pPr>
              <w:jc w:val="center"/>
              <w:rPr>
                <w:b/>
                <w:bCs/>
                <w:sz w:val="20"/>
              </w:rPr>
            </w:pPr>
            <w:r w:rsidRPr="003D4002">
              <w:rPr>
                <w:b/>
                <w:bCs/>
                <w:sz w:val="20"/>
              </w:rPr>
              <w:t>2952,0</w:t>
            </w:r>
          </w:p>
        </w:tc>
      </w:tr>
      <w:tr w:rsidR="003D4002" w:rsidRPr="003D4002" w:rsidTr="003D4002">
        <w:trPr>
          <w:trHeight w:val="255"/>
        </w:trPr>
        <w:tc>
          <w:tcPr>
            <w:tcW w:w="2200" w:type="dxa"/>
            <w:tcBorders>
              <w:top w:val="nil"/>
              <w:left w:val="single" w:sz="4" w:space="0" w:color="auto"/>
              <w:bottom w:val="single" w:sz="4" w:space="0" w:color="auto"/>
              <w:right w:val="single" w:sz="4" w:space="0" w:color="auto"/>
            </w:tcBorders>
            <w:shd w:val="clear" w:color="auto" w:fill="auto"/>
            <w:noWrap/>
            <w:hideMark/>
          </w:tcPr>
          <w:p w:rsidR="003D4002" w:rsidRPr="003D4002" w:rsidRDefault="003D4002" w:rsidP="003D4002">
            <w:pPr>
              <w:rPr>
                <w:sz w:val="20"/>
              </w:rPr>
            </w:pPr>
            <w:r w:rsidRPr="003D4002">
              <w:rPr>
                <w:sz w:val="20"/>
              </w:rPr>
              <w:t>1 01 02000 01 0000 110</w:t>
            </w:r>
          </w:p>
        </w:tc>
        <w:tc>
          <w:tcPr>
            <w:tcW w:w="6291" w:type="dxa"/>
            <w:tcBorders>
              <w:top w:val="nil"/>
              <w:left w:val="nil"/>
              <w:bottom w:val="single" w:sz="4" w:space="0" w:color="auto"/>
              <w:right w:val="single" w:sz="4" w:space="0" w:color="auto"/>
            </w:tcBorders>
            <w:shd w:val="clear" w:color="auto" w:fill="auto"/>
            <w:noWrap/>
            <w:vAlign w:val="bottom"/>
            <w:hideMark/>
          </w:tcPr>
          <w:p w:rsidR="003D4002" w:rsidRPr="003D4002" w:rsidRDefault="003D4002" w:rsidP="003D4002">
            <w:pPr>
              <w:rPr>
                <w:sz w:val="20"/>
              </w:rPr>
            </w:pPr>
            <w:r w:rsidRPr="003D4002">
              <w:rPr>
                <w:sz w:val="20"/>
              </w:rPr>
              <w:t>Налог на доходы физических лиц</w:t>
            </w:r>
          </w:p>
        </w:tc>
        <w:tc>
          <w:tcPr>
            <w:tcW w:w="1280" w:type="dxa"/>
            <w:tcBorders>
              <w:top w:val="nil"/>
              <w:left w:val="nil"/>
              <w:bottom w:val="nil"/>
              <w:right w:val="single" w:sz="4" w:space="0" w:color="auto"/>
            </w:tcBorders>
            <w:shd w:val="clear" w:color="auto" w:fill="auto"/>
            <w:noWrap/>
            <w:vAlign w:val="center"/>
            <w:hideMark/>
          </w:tcPr>
          <w:p w:rsidR="003D4002" w:rsidRPr="003D4002" w:rsidRDefault="003D4002" w:rsidP="003D4002">
            <w:pPr>
              <w:jc w:val="center"/>
              <w:rPr>
                <w:sz w:val="20"/>
              </w:rPr>
            </w:pPr>
            <w:r w:rsidRPr="003D4002">
              <w:rPr>
                <w:sz w:val="20"/>
              </w:rPr>
              <w:t>2952,0</w:t>
            </w:r>
          </w:p>
        </w:tc>
      </w:tr>
      <w:tr w:rsidR="003D4002" w:rsidRPr="003D4002" w:rsidTr="003D4002">
        <w:trPr>
          <w:trHeight w:val="495"/>
        </w:trPr>
        <w:tc>
          <w:tcPr>
            <w:tcW w:w="2200" w:type="dxa"/>
            <w:tcBorders>
              <w:top w:val="nil"/>
              <w:left w:val="single" w:sz="4" w:space="0" w:color="auto"/>
              <w:bottom w:val="single" w:sz="4" w:space="0" w:color="auto"/>
              <w:right w:val="single" w:sz="4" w:space="0" w:color="auto"/>
            </w:tcBorders>
            <w:shd w:val="clear" w:color="000000" w:fill="CCFFCC"/>
            <w:noWrap/>
            <w:hideMark/>
          </w:tcPr>
          <w:p w:rsidR="003D4002" w:rsidRPr="003D4002" w:rsidRDefault="003D4002" w:rsidP="003D4002">
            <w:pPr>
              <w:rPr>
                <w:b/>
                <w:bCs/>
                <w:sz w:val="20"/>
              </w:rPr>
            </w:pPr>
            <w:r w:rsidRPr="003D4002">
              <w:rPr>
                <w:b/>
                <w:bCs/>
                <w:sz w:val="20"/>
              </w:rPr>
              <w:t>1 03 00000 00 0000 000</w:t>
            </w:r>
          </w:p>
        </w:tc>
        <w:tc>
          <w:tcPr>
            <w:tcW w:w="6291" w:type="dxa"/>
            <w:tcBorders>
              <w:top w:val="nil"/>
              <w:left w:val="nil"/>
              <w:bottom w:val="single" w:sz="4" w:space="0" w:color="auto"/>
              <w:right w:val="single" w:sz="4" w:space="0" w:color="auto"/>
            </w:tcBorders>
            <w:shd w:val="clear" w:color="000000" w:fill="CCFFCC"/>
            <w:vAlign w:val="bottom"/>
            <w:hideMark/>
          </w:tcPr>
          <w:p w:rsidR="003D4002" w:rsidRPr="003D4002" w:rsidRDefault="003D4002" w:rsidP="003D4002">
            <w:pPr>
              <w:rPr>
                <w:b/>
                <w:bCs/>
                <w:sz w:val="20"/>
              </w:rPr>
            </w:pPr>
            <w:r w:rsidRPr="003D4002">
              <w:rPr>
                <w:b/>
                <w:bCs/>
                <w:sz w:val="20"/>
              </w:rPr>
              <w:t>НАЛОГИ НА ТОВАРЫ (РАБОТЫ, УСЛУГИ), РЕАЛИЗУЕМЫЕ НА ТЕРРИТОРИИ РОССИЙСКОЙ ФЕДЕРАЦИИ</w:t>
            </w:r>
          </w:p>
        </w:tc>
        <w:tc>
          <w:tcPr>
            <w:tcW w:w="1280" w:type="dxa"/>
            <w:tcBorders>
              <w:top w:val="single" w:sz="4" w:space="0" w:color="auto"/>
              <w:left w:val="nil"/>
              <w:bottom w:val="single" w:sz="4" w:space="0" w:color="auto"/>
              <w:right w:val="single" w:sz="4" w:space="0" w:color="auto"/>
            </w:tcBorders>
            <w:shd w:val="clear" w:color="000000" w:fill="CCFFCC"/>
            <w:noWrap/>
            <w:vAlign w:val="center"/>
            <w:hideMark/>
          </w:tcPr>
          <w:p w:rsidR="003D4002" w:rsidRPr="003D4002" w:rsidRDefault="003D4002" w:rsidP="003D4002">
            <w:pPr>
              <w:jc w:val="center"/>
              <w:rPr>
                <w:b/>
                <w:bCs/>
                <w:sz w:val="20"/>
              </w:rPr>
            </w:pPr>
            <w:r w:rsidRPr="003D4002">
              <w:rPr>
                <w:b/>
                <w:bCs/>
                <w:sz w:val="20"/>
              </w:rPr>
              <w:t>0,0</w:t>
            </w:r>
          </w:p>
        </w:tc>
      </w:tr>
      <w:tr w:rsidR="003D4002" w:rsidRPr="003D4002" w:rsidTr="003D4002">
        <w:trPr>
          <w:trHeight w:val="480"/>
        </w:trPr>
        <w:tc>
          <w:tcPr>
            <w:tcW w:w="2200" w:type="dxa"/>
            <w:tcBorders>
              <w:top w:val="nil"/>
              <w:left w:val="single" w:sz="4" w:space="0" w:color="auto"/>
              <w:bottom w:val="single" w:sz="4" w:space="0" w:color="auto"/>
              <w:right w:val="single" w:sz="4" w:space="0" w:color="auto"/>
            </w:tcBorders>
            <w:shd w:val="clear" w:color="auto" w:fill="auto"/>
            <w:noWrap/>
            <w:hideMark/>
          </w:tcPr>
          <w:p w:rsidR="003D4002" w:rsidRPr="003D4002" w:rsidRDefault="003D4002" w:rsidP="003D4002">
            <w:pPr>
              <w:rPr>
                <w:sz w:val="20"/>
              </w:rPr>
            </w:pPr>
            <w:r w:rsidRPr="003D4002">
              <w:rPr>
                <w:sz w:val="20"/>
              </w:rPr>
              <w:t>1 03 00000 01 0000 110</w:t>
            </w:r>
          </w:p>
        </w:tc>
        <w:tc>
          <w:tcPr>
            <w:tcW w:w="6291" w:type="dxa"/>
            <w:tcBorders>
              <w:top w:val="nil"/>
              <w:left w:val="nil"/>
              <w:bottom w:val="single" w:sz="4" w:space="0" w:color="auto"/>
              <w:right w:val="single" w:sz="4" w:space="0" w:color="auto"/>
            </w:tcBorders>
            <w:shd w:val="clear" w:color="auto" w:fill="auto"/>
            <w:vAlign w:val="bottom"/>
            <w:hideMark/>
          </w:tcPr>
          <w:p w:rsidR="003D4002" w:rsidRPr="003D4002" w:rsidRDefault="003D4002" w:rsidP="003D4002">
            <w:pPr>
              <w:rPr>
                <w:sz w:val="20"/>
              </w:rPr>
            </w:pPr>
            <w:r w:rsidRPr="003D4002">
              <w:rPr>
                <w:sz w:val="20"/>
              </w:rPr>
              <w:t>Доходы от уплаты акцизов</w:t>
            </w:r>
            <w:proofErr w:type="gramStart"/>
            <w:r w:rsidRPr="003D4002">
              <w:rPr>
                <w:sz w:val="20"/>
              </w:rPr>
              <w:t xml:space="preserve"> ,</w:t>
            </w:r>
            <w:proofErr w:type="gramEnd"/>
            <w:r w:rsidRPr="003D4002">
              <w:rPr>
                <w:sz w:val="20"/>
              </w:rPr>
              <w:t xml:space="preserve"> подлежащие распределению в консолидированные бюджеты субъектов Российской Федерации</w:t>
            </w:r>
          </w:p>
        </w:tc>
        <w:tc>
          <w:tcPr>
            <w:tcW w:w="1280" w:type="dxa"/>
            <w:tcBorders>
              <w:top w:val="nil"/>
              <w:left w:val="nil"/>
              <w:bottom w:val="nil"/>
              <w:right w:val="single" w:sz="4" w:space="0" w:color="auto"/>
            </w:tcBorders>
            <w:shd w:val="clear" w:color="auto" w:fill="auto"/>
            <w:noWrap/>
            <w:vAlign w:val="center"/>
            <w:hideMark/>
          </w:tcPr>
          <w:p w:rsidR="003D4002" w:rsidRPr="003D4002" w:rsidRDefault="003D4002" w:rsidP="003D4002">
            <w:pPr>
              <w:jc w:val="center"/>
              <w:rPr>
                <w:sz w:val="20"/>
              </w:rPr>
            </w:pPr>
            <w:r w:rsidRPr="003D4002">
              <w:rPr>
                <w:sz w:val="20"/>
              </w:rPr>
              <w:t> </w:t>
            </w:r>
          </w:p>
        </w:tc>
      </w:tr>
      <w:tr w:rsidR="003D4002" w:rsidRPr="003D4002" w:rsidTr="003D4002">
        <w:trPr>
          <w:trHeight w:val="255"/>
        </w:trPr>
        <w:tc>
          <w:tcPr>
            <w:tcW w:w="2200" w:type="dxa"/>
            <w:tcBorders>
              <w:top w:val="nil"/>
              <w:left w:val="single" w:sz="4" w:space="0" w:color="auto"/>
              <w:bottom w:val="single" w:sz="4" w:space="0" w:color="auto"/>
              <w:right w:val="single" w:sz="4" w:space="0" w:color="auto"/>
            </w:tcBorders>
            <w:shd w:val="clear" w:color="000000" w:fill="CCFFCC"/>
            <w:noWrap/>
            <w:hideMark/>
          </w:tcPr>
          <w:p w:rsidR="003D4002" w:rsidRPr="003D4002" w:rsidRDefault="003D4002" w:rsidP="003D4002">
            <w:pPr>
              <w:rPr>
                <w:b/>
                <w:bCs/>
                <w:sz w:val="20"/>
              </w:rPr>
            </w:pPr>
            <w:r w:rsidRPr="003D4002">
              <w:rPr>
                <w:b/>
                <w:bCs/>
                <w:sz w:val="20"/>
              </w:rPr>
              <w:t>1 05 00000 00 0000 000</w:t>
            </w:r>
          </w:p>
        </w:tc>
        <w:tc>
          <w:tcPr>
            <w:tcW w:w="6291" w:type="dxa"/>
            <w:tcBorders>
              <w:top w:val="nil"/>
              <w:left w:val="nil"/>
              <w:bottom w:val="single" w:sz="4" w:space="0" w:color="auto"/>
              <w:right w:val="single" w:sz="4" w:space="0" w:color="auto"/>
            </w:tcBorders>
            <w:shd w:val="clear" w:color="000000" w:fill="CCFFCC"/>
            <w:noWrap/>
            <w:vAlign w:val="bottom"/>
            <w:hideMark/>
          </w:tcPr>
          <w:p w:rsidR="003D4002" w:rsidRPr="003D4002" w:rsidRDefault="003D4002" w:rsidP="003D4002">
            <w:pPr>
              <w:rPr>
                <w:b/>
                <w:bCs/>
                <w:sz w:val="20"/>
              </w:rPr>
            </w:pPr>
            <w:r w:rsidRPr="003D4002">
              <w:rPr>
                <w:b/>
                <w:bCs/>
                <w:sz w:val="20"/>
              </w:rPr>
              <w:t>НАЛОГИ НА СОВОКУПНЫЙ ДОХОД</w:t>
            </w:r>
          </w:p>
        </w:tc>
        <w:tc>
          <w:tcPr>
            <w:tcW w:w="1280" w:type="dxa"/>
            <w:tcBorders>
              <w:top w:val="single" w:sz="4" w:space="0" w:color="auto"/>
              <w:left w:val="nil"/>
              <w:bottom w:val="single" w:sz="4" w:space="0" w:color="auto"/>
              <w:right w:val="single" w:sz="4" w:space="0" w:color="auto"/>
            </w:tcBorders>
            <w:shd w:val="clear" w:color="000000" w:fill="CCFFCC"/>
            <w:noWrap/>
            <w:vAlign w:val="center"/>
            <w:hideMark/>
          </w:tcPr>
          <w:p w:rsidR="003D4002" w:rsidRPr="003D4002" w:rsidRDefault="003D4002" w:rsidP="003D4002">
            <w:pPr>
              <w:jc w:val="center"/>
              <w:rPr>
                <w:b/>
                <w:bCs/>
                <w:sz w:val="20"/>
              </w:rPr>
            </w:pPr>
            <w:r w:rsidRPr="003D4002">
              <w:rPr>
                <w:b/>
                <w:bCs/>
                <w:sz w:val="20"/>
              </w:rPr>
              <w:t>185,5</w:t>
            </w:r>
          </w:p>
        </w:tc>
      </w:tr>
      <w:tr w:rsidR="003D4002" w:rsidRPr="003D4002" w:rsidTr="003D4002">
        <w:trPr>
          <w:trHeight w:val="255"/>
        </w:trPr>
        <w:tc>
          <w:tcPr>
            <w:tcW w:w="2200" w:type="dxa"/>
            <w:tcBorders>
              <w:top w:val="nil"/>
              <w:left w:val="single" w:sz="4" w:space="0" w:color="auto"/>
              <w:bottom w:val="single" w:sz="4" w:space="0" w:color="auto"/>
              <w:right w:val="single" w:sz="4" w:space="0" w:color="auto"/>
            </w:tcBorders>
            <w:shd w:val="clear" w:color="auto" w:fill="auto"/>
            <w:noWrap/>
            <w:hideMark/>
          </w:tcPr>
          <w:p w:rsidR="003D4002" w:rsidRPr="003D4002" w:rsidRDefault="003D4002" w:rsidP="003D4002">
            <w:pPr>
              <w:rPr>
                <w:sz w:val="20"/>
              </w:rPr>
            </w:pPr>
            <w:r w:rsidRPr="003D4002">
              <w:rPr>
                <w:sz w:val="20"/>
              </w:rPr>
              <w:t>1 05 03000 01 0000 110</w:t>
            </w:r>
          </w:p>
        </w:tc>
        <w:tc>
          <w:tcPr>
            <w:tcW w:w="6291" w:type="dxa"/>
            <w:tcBorders>
              <w:top w:val="nil"/>
              <w:left w:val="nil"/>
              <w:bottom w:val="single" w:sz="4" w:space="0" w:color="auto"/>
              <w:right w:val="single" w:sz="4" w:space="0" w:color="auto"/>
            </w:tcBorders>
            <w:shd w:val="clear" w:color="auto" w:fill="auto"/>
            <w:noWrap/>
            <w:vAlign w:val="bottom"/>
            <w:hideMark/>
          </w:tcPr>
          <w:p w:rsidR="003D4002" w:rsidRPr="003D4002" w:rsidRDefault="003D4002" w:rsidP="003D4002">
            <w:pPr>
              <w:rPr>
                <w:sz w:val="20"/>
              </w:rPr>
            </w:pPr>
            <w:r w:rsidRPr="003D4002">
              <w:rPr>
                <w:sz w:val="20"/>
              </w:rPr>
              <w:t>Единый сельскохозяйственный налог</w:t>
            </w:r>
          </w:p>
        </w:tc>
        <w:tc>
          <w:tcPr>
            <w:tcW w:w="1280" w:type="dxa"/>
            <w:tcBorders>
              <w:top w:val="nil"/>
              <w:left w:val="nil"/>
              <w:bottom w:val="nil"/>
              <w:right w:val="single" w:sz="4" w:space="0" w:color="auto"/>
            </w:tcBorders>
            <w:shd w:val="clear" w:color="auto" w:fill="auto"/>
            <w:noWrap/>
            <w:vAlign w:val="center"/>
            <w:hideMark/>
          </w:tcPr>
          <w:p w:rsidR="003D4002" w:rsidRPr="003D4002" w:rsidRDefault="003D4002" w:rsidP="003D4002">
            <w:pPr>
              <w:jc w:val="center"/>
              <w:rPr>
                <w:sz w:val="20"/>
              </w:rPr>
            </w:pPr>
            <w:r w:rsidRPr="003D4002">
              <w:rPr>
                <w:sz w:val="20"/>
              </w:rPr>
              <w:t>185,5</w:t>
            </w:r>
          </w:p>
        </w:tc>
      </w:tr>
      <w:tr w:rsidR="003D4002" w:rsidRPr="003D4002" w:rsidTr="003D4002">
        <w:trPr>
          <w:trHeight w:val="255"/>
        </w:trPr>
        <w:tc>
          <w:tcPr>
            <w:tcW w:w="2200" w:type="dxa"/>
            <w:tcBorders>
              <w:top w:val="nil"/>
              <w:left w:val="single" w:sz="4" w:space="0" w:color="auto"/>
              <w:bottom w:val="single" w:sz="4" w:space="0" w:color="auto"/>
              <w:right w:val="single" w:sz="4" w:space="0" w:color="auto"/>
            </w:tcBorders>
            <w:shd w:val="clear" w:color="000000" w:fill="CCFFCC"/>
            <w:noWrap/>
            <w:hideMark/>
          </w:tcPr>
          <w:p w:rsidR="003D4002" w:rsidRPr="003D4002" w:rsidRDefault="003D4002" w:rsidP="003D4002">
            <w:pPr>
              <w:rPr>
                <w:b/>
                <w:bCs/>
                <w:sz w:val="20"/>
              </w:rPr>
            </w:pPr>
            <w:r w:rsidRPr="003D4002">
              <w:rPr>
                <w:b/>
                <w:bCs/>
                <w:sz w:val="20"/>
              </w:rPr>
              <w:t>1 06 00000 00 0000 000</w:t>
            </w:r>
          </w:p>
        </w:tc>
        <w:tc>
          <w:tcPr>
            <w:tcW w:w="6291" w:type="dxa"/>
            <w:tcBorders>
              <w:top w:val="nil"/>
              <w:left w:val="nil"/>
              <w:bottom w:val="single" w:sz="4" w:space="0" w:color="auto"/>
              <w:right w:val="single" w:sz="4" w:space="0" w:color="auto"/>
            </w:tcBorders>
            <w:shd w:val="clear" w:color="000000" w:fill="CCFFCC"/>
            <w:noWrap/>
            <w:vAlign w:val="bottom"/>
            <w:hideMark/>
          </w:tcPr>
          <w:p w:rsidR="003D4002" w:rsidRPr="003D4002" w:rsidRDefault="003D4002" w:rsidP="003D4002">
            <w:pPr>
              <w:rPr>
                <w:b/>
                <w:bCs/>
                <w:sz w:val="20"/>
              </w:rPr>
            </w:pPr>
            <w:r w:rsidRPr="003D4002">
              <w:rPr>
                <w:b/>
                <w:bCs/>
                <w:sz w:val="20"/>
              </w:rPr>
              <w:t>НАЛОГИ НА ИМУЩЕСТВО</w:t>
            </w:r>
          </w:p>
        </w:tc>
        <w:tc>
          <w:tcPr>
            <w:tcW w:w="1280" w:type="dxa"/>
            <w:tcBorders>
              <w:top w:val="single" w:sz="4" w:space="0" w:color="auto"/>
              <w:left w:val="nil"/>
              <w:bottom w:val="single" w:sz="4" w:space="0" w:color="auto"/>
              <w:right w:val="single" w:sz="4" w:space="0" w:color="auto"/>
            </w:tcBorders>
            <w:shd w:val="clear" w:color="000000" w:fill="CCFFCC"/>
            <w:noWrap/>
            <w:vAlign w:val="center"/>
            <w:hideMark/>
          </w:tcPr>
          <w:p w:rsidR="003D4002" w:rsidRPr="003D4002" w:rsidRDefault="003D4002" w:rsidP="003D4002">
            <w:pPr>
              <w:jc w:val="center"/>
              <w:rPr>
                <w:b/>
                <w:bCs/>
                <w:sz w:val="20"/>
              </w:rPr>
            </w:pPr>
            <w:r w:rsidRPr="003D4002">
              <w:rPr>
                <w:b/>
                <w:bCs/>
                <w:sz w:val="20"/>
              </w:rPr>
              <w:t>783,0</w:t>
            </w:r>
          </w:p>
        </w:tc>
      </w:tr>
      <w:tr w:rsidR="003D4002" w:rsidRPr="003D4002" w:rsidTr="003D4002">
        <w:trPr>
          <w:trHeight w:val="255"/>
        </w:trPr>
        <w:tc>
          <w:tcPr>
            <w:tcW w:w="2200" w:type="dxa"/>
            <w:tcBorders>
              <w:top w:val="nil"/>
              <w:left w:val="single" w:sz="4" w:space="0" w:color="auto"/>
              <w:bottom w:val="single" w:sz="4" w:space="0" w:color="auto"/>
              <w:right w:val="single" w:sz="4" w:space="0" w:color="auto"/>
            </w:tcBorders>
            <w:shd w:val="clear" w:color="auto" w:fill="auto"/>
            <w:noWrap/>
            <w:hideMark/>
          </w:tcPr>
          <w:p w:rsidR="003D4002" w:rsidRPr="003D4002" w:rsidRDefault="003D4002" w:rsidP="003D4002">
            <w:pPr>
              <w:rPr>
                <w:sz w:val="20"/>
              </w:rPr>
            </w:pPr>
            <w:r w:rsidRPr="003D4002">
              <w:rPr>
                <w:sz w:val="20"/>
              </w:rPr>
              <w:t>1 06 01000 00 0000 110</w:t>
            </w:r>
          </w:p>
        </w:tc>
        <w:tc>
          <w:tcPr>
            <w:tcW w:w="6291" w:type="dxa"/>
            <w:tcBorders>
              <w:top w:val="nil"/>
              <w:left w:val="nil"/>
              <w:bottom w:val="single" w:sz="4" w:space="0" w:color="auto"/>
              <w:right w:val="single" w:sz="4" w:space="0" w:color="auto"/>
            </w:tcBorders>
            <w:shd w:val="clear" w:color="auto" w:fill="auto"/>
            <w:noWrap/>
            <w:vAlign w:val="bottom"/>
            <w:hideMark/>
          </w:tcPr>
          <w:p w:rsidR="003D4002" w:rsidRPr="003D4002" w:rsidRDefault="003D4002" w:rsidP="003D4002">
            <w:pPr>
              <w:rPr>
                <w:sz w:val="20"/>
              </w:rPr>
            </w:pPr>
            <w:r w:rsidRPr="003D4002">
              <w:rPr>
                <w:sz w:val="20"/>
              </w:rPr>
              <w:t>Налог на имущество физических лиц</w:t>
            </w:r>
          </w:p>
        </w:tc>
        <w:tc>
          <w:tcPr>
            <w:tcW w:w="1280" w:type="dxa"/>
            <w:tcBorders>
              <w:top w:val="nil"/>
              <w:left w:val="nil"/>
              <w:bottom w:val="nil"/>
              <w:right w:val="single" w:sz="4" w:space="0" w:color="auto"/>
            </w:tcBorders>
            <w:shd w:val="clear" w:color="auto" w:fill="auto"/>
            <w:noWrap/>
            <w:vAlign w:val="center"/>
            <w:hideMark/>
          </w:tcPr>
          <w:p w:rsidR="003D4002" w:rsidRPr="003D4002" w:rsidRDefault="003D4002" w:rsidP="003D4002">
            <w:pPr>
              <w:jc w:val="center"/>
              <w:rPr>
                <w:sz w:val="20"/>
              </w:rPr>
            </w:pPr>
            <w:r w:rsidRPr="003D4002">
              <w:rPr>
                <w:sz w:val="20"/>
              </w:rPr>
              <w:t>129,0</w:t>
            </w:r>
          </w:p>
        </w:tc>
      </w:tr>
      <w:tr w:rsidR="003D4002" w:rsidRPr="003D4002" w:rsidTr="003D4002">
        <w:trPr>
          <w:trHeight w:val="255"/>
        </w:trPr>
        <w:tc>
          <w:tcPr>
            <w:tcW w:w="2200" w:type="dxa"/>
            <w:tcBorders>
              <w:top w:val="nil"/>
              <w:left w:val="single" w:sz="4" w:space="0" w:color="auto"/>
              <w:bottom w:val="single" w:sz="4" w:space="0" w:color="auto"/>
              <w:right w:val="single" w:sz="4" w:space="0" w:color="auto"/>
            </w:tcBorders>
            <w:shd w:val="clear" w:color="auto" w:fill="auto"/>
            <w:noWrap/>
            <w:hideMark/>
          </w:tcPr>
          <w:p w:rsidR="003D4002" w:rsidRPr="003D4002" w:rsidRDefault="003D4002" w:rsidP="003D4002">
            <w:pPr>
              <w:rPr>
                <w:sz w:val="20"/>
              </w:rPr>
            </w:pPr>
            <w:r w:rsidRPr="003D4002">
              <w:rPr>
                <w:sz w:val="20"/>
              </w:rPr>
              <w:t>1 06 06000 00 0000 110</w:t>
            </w:r>
          </w:p>
        </w:tc>
        <w:tc>
          <w:tcPr>
            <w:tcW w:w="6291" w:type="dxa"/>
            <w:tcBorders>
              <w:top w:val="nil"/>
              <w:left w:val="nil"/>
              <w:bottom w:val="single" w:sz="4" w:space="0" w:color="auto"/>
              <w:right w:val="single" w:sz="4" w:space="0" w:color="auto"/>
            </w:tcBorders>
            <w:shd w:val="clear" w:color="auto" w:fill="auto"/>
            <w:noWrap/>
            <w:vAlign w:val="bottom"/>
            <w:hideMark/>
          </w:tcPr>
          <w:p w:rsidR="003D4002" w:rsidRPr="003D4002" w:rsidRDefault="003D4002" w:rsidP="003D4002">
            <w:pPr>
              <w:rPr>
                <w:sz w:val="20"/>
              </w:rPr>
            </w:pPr>
            <w:r w:rsidRPr="003D4002">
              <w:rPr>
                <w:sz w:val="20"/>
              </w:rPr>
              <w:t>Земельный налог</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D4002" w:rsidRPr="003D4002" w:rsidRDefault="003D4002" w:rsidP="003D4002">
            <w:pPr>
              <w:jc w:val="center"/>
              <w:rPr>
                <w:sz w:val="20"/>
              </w:rPr>
            </w:pPr>
            <w:r w:rsidRPr="003D4002">
              <w:rPr>
                <w:sz w:val="20"/>
              </w:rPr>
              <w:t>654,0</w:t>
            </w:r>
          </w:p>
        </w:tc>
      </w:tr>
      <w:tr w:rsidR="003D4002" w:rsidRPr="003D4002" w:rsidTr="003D4002">
        <w:trPr>
          <w:trHeight w:val="30"/>
        </w:trPr>
        <w:tc>
          <w:tcPr>
            <w:tcW w:w="2200" w:type="dxa"/>
            <w:tcBorders>
              <w:top w:val="nil"/>
              <w:left w:val="single" w:sz="4" w:space="0" w:color="auto"/>
              <w:bottom w:val="nil"/>
              <w:right w:val="single" w:sz="4" w:space="0" w:color="auto"/>
            </w:tcBorders>
            <w:shd w:val="clear" w:color="000000" w:fill="CCFFCC"/>
            <w:noWrap/>
            <w:hideMark/>
          </w:tcPr>
          <w:p w:rsidR="003D4002" w:rsidRPr="003D4002" w:rsidRDefault="003D4002" w:rsidP="003D4002">
            <w:pPr>
              <w:rPr>
                <w:sz w:val="20"/>
              </w:rPr>
            </w:pPr>
            <w:r w:rsidRPr="003D4002">
              <w:rPr>
                <w:sz w:val="20"/>
              </w:rPr>
              <w:t>1 08 04020 01 0000 110</w:t>
            </w:r>
          </w:p>
        </w:tc>
        <w:tc>
          <w:tcPr>
            <w:tcW w:w="6291" w:type="dxa"/>
            <w:tcBorders>
              <w:top w:val="nil"/>
              <w:left w:val="nil"/>
              <w:bottom w:val="nil"/>
              <w:right w:val="single" w:sz="4" w:space="0" w:color="auto"/>
            </w:tcBorders>
            <w:shd w:val="clear" w:color="000000" w:fill="CCFFCC"/>
            <w:noWrap/>
            <w:vAlign w:val="bottom"/>
            <w:hideMark/>
          </w:tcPr>
          <w:p w:rsidR="003D4002" w:rsidRPr="003D4002" w:rsidRDefault="003D4002" w:rsidP="003D4002">
            <w:pPr>
              <w:rPr>
                <w:sz w:val="20"/>
              </w:rPr>
            </w:pPr>
            <w:r w:rsidRPr="003D4002">
              <w:rPr>
                <w:sz w:val="20"/>
              </w:rPr>
              <w:t>Госпошлина</w:t>
            </w:r>
          </w:p>
        </w:tc>
        <w:tc>
          <w:tcPr>
            <w:tcW w:w="1280" w:type="dxa"/>
            <w:tcBorders>
              <w:top w:val="nil"/>
              <w:left w:val="nil"/>
              <w:bottom w:val="single" w:sz="4" w:space="0" w:color="auto"/>
              <w:right w:val="single" w:sz="4" w:space="0" w:color="auto"/>
            </w:tcBorders>
            <w:shd w:val="clear" w:color="000000" w:fill="CCFFCC"/>
            <w:noWrap/>
            <w:vAlign w:val="center"/>
            <w:hideMark/>
          </w:tcPr>
          <w:p w:rsidR="003D4002" w:rsidRPr="003D4002" w:rsidRDefault="003D4002" w:rsidP="003D4002">
            <w:pPr>
              <w:jc w:val="center"/>
              <w:rPr>
                <w:sz w:val="20"/>
              </w:rPr>
            </w:pPr>
            <w:r w:rsidRPr="003D4002">
              <w:rPr>
                <w:sz w:val="20"/>
              </w:rPr>
              <w:t> </w:t>
            </w:r>
          </w:p>
        </w:tc>
      </w:tr>
      <w:tr w:rsidR="003D4002" w:rsidRPr="003D4002" w:rsidTr="003D4002">
        <w:trPr>
          <w:trHeight w:val="255"/>
        </w:trPr>
        <w:tc>
          <w:tcPr>
            <w:tcW w:w="2200" w:type="dxa"/>
            <w:tcBorders>
              <w:top w:val="single" w:sz="4" w:space="0" w:color="auto"/>
              <w:left w:val="single" w:sz="4" w:space="0" w:color="auto"/>
              <w:bottom w:val="nil"/>
              <w:right w:val="single" w:sz="4" w:space="0" w:color="auto"/>
            </w:tcBorders>
            <w:shd w:val="clear" w:color="000000" w:fill="33CCCC"/>
            <w:noWrap/>
            <w:hideMark/>
          </w:tcPr>
          <w:p w:rsidR="003D4002" w:rsidRPr="003D4002" w:rsidRDefault="003D4002" w:rsidP="003D4002">
            <w:pPr>
              <w:rPr>
                <w:sz w:val="20"/>
              </w:rPr>
            </w:pPr>
            <w:r w:rsidRPr="003D4002">
              <w:rPr>
                <w:sz w:val="20"/>
              </w:rPr>
              <w:t> </w:t>
            </w:r>
          </w:p>
        </w:tc>
        <w:tc>
          <w:tcPr>
            <w:tcW w:w="6291" w:type="dxa"/>
            <w:tcBorders>
              <w:top w:val="single" w:sz="4" w:space="0" w:color="auto"/>
              <w:left w:val="nil"/>
              <w:bottom w:val="nil"/>
              <w:right w:val="single" w:sz="4" w:space="0" w:color="auto"/>
            </w:tcBorders>
            <w:shd w:val="clear" w:color="000000" w:fill="33CCCC"/>
            <w:noWrap/>
            <w:vAlign w:val="bottom"/>
            <w:hideMark/>
          </w:tcPr>
          <w:p w:rsidR="003D4002" w:rsidRPr="003D4002" w:rsidRDefault="003D4002" w:rsidP="003D4002">
            <w:pPr>
              <w:rPr>
                <w:b/>
                <w:bCs/>
                <w:sz w:val="20"/>
              </w:rPr>
            </w:pPr>
            <w:r w:rsidRPr="003D4002">
              <w:rPr>
                <w:b/>
                <w:bCs/>
                <w:sz w:val="20"/>
              </w:rPr>
              <w:t>НЕНАЛОГОВЫЕ ДОХОДЫ</w:t>
            </w:r>
          </w:p>
        </w:tc>
        <w:tc>
          <w:tcPr>
            <w:tcW w:w="1280" w:type="dxa"/>
            <w:tcBorders>
              <w:top w:val="nil"/>
              <w:left w:val="nil"/>
              <w:bottom w:val="single" w:sz="4" w:space="0" w:color="auto"/>
              <w:right w:val="single" w:sz="4" w:space="0" w:color="auto"/>
            </w:tcBorders>
            <w:shd w:val="clear" w:color="000000" w:fill="33CCCC"/>
            <w:noWrap/>
            <w:vAlign w:val="center"/>
            <w:hideMark/>
          </w:tcPr>
          <w:p w:rsidR="003D4002" w:rsidRPr="003D4002" w:rsidRDefault="003D4002" w:rsidP="003D4002">
            <w:pPr>
              <w:jc w:val="center"/>
              <w:rPr>
                <w:b/>
                <w:bCs/>
                <w:sz w:val="20"/>
              </w:rPr>
            </w:pPr>
            <w:r w:rsidRPr="003D4002">
              <w:rPr>
                <w:b/>
                <w:bCs/>
                <w:sz w:val="20"/>
              </w:rPr>
              <w:t>28,1</w:t>
            </w:r>
          </w:p>
        </w:tc>
      </w:tr>
      <w:tr w:rsidR="003D4002" w:rsidRPr="003D4002" w:rsidTr="003D4002">
        <w:trPr>
          <w:trHeight w:val="765"/>
        </w:trPr>
        <w:tc>
          <w:tcPr>
            <w:tcW w:w="2200" w:type="dxa"/>
            <w:tcBorders>
              <w:top w:val="single" w:sz="4" w:space="0" w:color="auto"/>
              <w:left w:val="single" w:sz="4" w:space="0" w:color="auto"/>
              <w:bottom w:val="nil"/>
              <w:right w:val="single" w:sz="4" w:space="0" w:color="auto"/>
            </w:tcBorders>
            <w:shd w:val="clear" w:color="000000" w:fill="CCFFCC"/>
            <w:noWrap/>
            <w:hideMark/>
          </w:tcPr>
          <w:p w:rsidR="003D4002" w:rsidRPr="003D4002" w:rsidRDefault="003D4002" w:rsidP="003D4002">
            <w:pPr>
              <w:rPr>
                <w:b/>
                <w:bCs/>
                <w:sz w:val="20"/>
              </w:rPr>
            </w:pPr>
            <w:r w:rsidRPr="003D4002">
              <w:rPr>
                <w:b/>
                <w:bCs/>
                <w:sz w:val="20"/>
              </w:rPr>
              <w:t>1 11 00000 00 0000 000</w:t>
            </w:r>
          </w:p>
        </w:tc>
        <w:tc>
          <w:tcPr>
            <w:tcW w:w="6291" w:type="dxa"/>
            <w:tcBorders>
              <w:top w:val="single" w:sz="4" w:space="0" w:color="auto"/>
              <w:left w:val="nil"/>
              <w:bottom w:val="nil"/>
              <w:right w:val="single" w:sz="4" w:space="0" w:color="auto"/>
            </w:tcBorders>
            <w:shd w:val="clear" w:color="000000" w:fill="CCFFCC"/>
            <w:vAlign w:val="bottom"/>
            <w:hideMark/>
          </w:tcPr>
          <w:p w:rsidR="003D4002" w:rsidRPr="003D4002" w:rsidRDefault="003D4002" w:rsidP="003D4002">
            <w:pPr>
              <w:rPr>
                <w:b/>
                <w:bCs/>
                <w:sz w:val="20"/>
              </w:rPr>
            </w:pPr>
            <w:r w:rsidRPr="003D4002">
              <w:rPr>
                <w:b/>
                <w:bCs/>
                <w:sz w:val="20"/>
              </w:rPr>
              <w:t>ДОХОДЫ ОТ ИСПОЛЬЗОВАНИЯ ИМУЩЕСТВА, НАХОДЯЩЕГОСЯ В ГОСУДАРСТВЕННОЙ И МУНИЦИПАЛЬНОЙ СОБСТВЕННОСТИ</w:t>
            </w:r>
          </w:p>
        </w:tc>
        <w:tc>
          <w:tcPr>
            <w:tcW w:w="1280" w:type="dxa"/>
            <w:tcBorders>
              <w:top w:val="nil"/>
              <w:left w:val="nil"/>
              <w:bottom w:val="nil"/>
              <w:right w:val="single" w:sz="4" w:space="0" w:color="auto"/>
            </w:tcBorders>
            <w:shd w:val="clear" w:color="000000" w:fill="CCFFCC"/>
            <w:noWrap/>
            <w:vAlign w:val="center"/>
            <w:hideMark/>
          </w:tcPr>
          <w:p w:rsidR="003D4002" w:rsidRPr="003D4002" w:rsidRDefault="003D4002" w:rsidP="003D4002">
            <w:pPr>
              <w:jc w:val="center"/>
              <w:rPr>
                <w:b/>
                <w:bCs/>
                <w:sz w:val="20"/>
              </w:rPr>
            </w:pPr>
            <w:r w:rsidRPr="003D4002">
              <w:rPr>
                <w:b/>
                <w:bCs/>
                <w:sz w:val="20"/>
              </w:rPr>
              <w:t>28,1</w:t>
            </w:r>
          </w:p>
        </w:tc>
      </w:tr>
      <w:tr w:rsidR="003D4002" w:rsidRPr="003D4002" w:rsidTr="003D4002">
        <w:trPr>
          <w:trHeight w:val="15"/>
        </w:trPr>
        <w:tc>
          <w:tcPr>
            <w:tcW w:w="2200" w:type="dxa"/>
            <w:tcBorders>
              <w:top w:val="single" w:sz="4" w:space="0" w:color="auto"/>
              <w:left w:val="single" w:sz="4" w:space="0" w:color="auto"/>
              <w:bottom w:val="nil"/>
              <w:right w:val="single" w:sz="4" w:space="0" w:color="auto"/>
            </w:tcBorders>
            <w:shd w:val="clear" w:color="auto" w:fill="auto"/>
            <w:noWrap/>
            <w:hideMark/>
          </w:tcPr>
          <w:p w:rsidR="003D4002" w:rsidRPr="003D4002" w:rsidRDefault="003D4002" w:rsidP="003D4002">
            <w:pPr>
              <w:rPr>
                <w:sz w:val="20"/>
              </w:rPr>
            </w:pPr>
            <w:r w:rsidRPr="003D4002">
              <w:rPr>
                <w:sz w:val="20"/>
              </w:rPr>
              <w:t>1 11 05013 10 0000 120</w:t>
            </w:r>
          </w:p>
        </w:tc>
        <w:tc>
          <w:tcPr>
            <w:tcW w:w="6291" w:type="dxa"/>
            <w:tcBorders>
              <w:top w:val="single" w:sz="4" w:space="0" w:color="auto"/>
              <w:left w:val="nil"/>
              <w:bottom w:val="single" w:sz="4" w:space="0" w:color="auto"/>
              <w:right w:val="single" w:sz="4" w:space="0" w:color="auto"/>
            </w:tcBorders>
            <w:shd w:val="clear" w:color="auto" w:fill="auto"/>
            <w:hideMark/>
          </w:tcPr>
          <w:p w:rsidR="003D4002" w:rsidRPr="003D4002" w:rsidRDefault="003D4002" w:rsidP="003D4002">
            <w:pPr>
              <w:jc w:val="both"/>
              <w:rPr>
                <w:sz w:val="20"/>
              </w:rPr>
            </w:pPr>
            <w:r w:rsidRPr="003D4002">
              <w:rPr>
                <w:sz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w:t>
            </w:r>
          </w:p>
        </w:tc>
        <w:tc>
          <w:tcPr>
            <w:tcW w:w="1280" w:type="dxa"/>
            <w:tcBorders>
              <w:top w:val="single" w:sz="4" w:space="0" w:color="auto"/>
              <w:left w:val="nil"/>
              <w:bottom w:val="nil"/>
              <w:right w:val="single" w:sz="4" w:space="0" w:color="auto"/>
            </w:tcBorders>
            <w:shd w:val="clear" w:color="auto" w:fill="auto"/>
            <w:noWrap/>
            <w:vAlign w:val="center"/>
            <w:hideMark/>
          </w:tcPr>
          <w:p w:rsidR="003D4002" w:rsidRPr="003D4002" w:rsidRDefault="003D4002" w:rsidP="003D4002">
            <w:pPr>
              <w:jc w:val="center"/>
              <w:rPr>
                <w:sz w:val="20"/>
              </w:rPr>
            </w:pPr>
            <w:r w:rsidRPr="003D4002">
              <w:rPr>
                <w:sz w:val="20"/>
              </w:rPr>
              <w:t> </w:t>
            </w:r>
          </w:p>
        </w:tc>
      </w:tr>
      <w:tr w:rsidR="003D4002" w:rsidRPr="003D4002" w:rsidTr="003D4002">
        <w:trPr>
          <w:trHeight w:val="75"/>
        </w:trPr>
        <w:tc>
          <w:tcPr>
            <w:tcW w:w="2200" w:type="dxa"/>
            <w:tcBorders>
              <w:top w:val="single" w:sz="4" w:space="0" w:color="auto"/>
              <w:left w:val="single" w:sz="4" w:space="0" w:color="auto"/>
              <w:bottom w:val="nil"/>
              <w:right w:val="single" w:sz="4" w:space="0" w:color="auto"/>
            </w:tcBorders>
            <w:shd w:val="clear" w:color="auto" w:fill="auto"/>
            <w:noWrap/>
            <w:hideMark/>
          </w:tcPr>
          <w:p w:rsidR="003D4002" w:rsidRPr="003D4002" w:rsidRDefault="003D4002" w:rsidP="003D4002">
            <w:pPr>
              <w:rPr>
                <w:sz w:val="20"/>
              </w:rPr>
            </w:pPr>
            <w:r w:rsidRPr="003D4002">
              <w:rPr>
                <w:sz w:val="20"/>
              </w:rPr>
              <w:t>1 11 05025 10 0000 120</w:t>
            </w:r>
          </w:p>
        </w:tc>
        <w:tc>
          <w:tcPr>
            <w:tcW w:w="6291" w:type="dxa"/>
            <w:tcBorders>
              <w:top w:val="nil"/>
              <w:left w:val="nil"/>
              <w:bottom w:val="nil"/>
              <w:right w:val="nil"/>
            </w:tcBorders>
            <w:shd w:val="clear" w:color="auto" w:fill="auto"/>
            <w:hideMark/>
          </w:tcPr>
          <w:p w:rsidR="003D4002" w:rsidRPr="003D4002" w:rsidRDefault="003D4002" w:rsidP="003D4002">
            <w:pPr>
              <w:jc w:val="both"/>
              <w:rPr>
                <w:sz w:val="20"/>
              </w:rPr>
            </w:pPr>
            <w:proofErr w:type="gramStart"/>
            <w:r w:rsidRPr="003D4002">
              <w:rPr>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80" w:type="dxa"/>
            <w:tcBorders>
              <w:top w:val="single" w:sz="4" w:space="0" w:color="auto"/>
              <w:left w:val="single" w:sz="4" w:space="0" w:color="auto"/>
              <w:bottom w:val="nil"/>
              <w:right w:val="single" w:sz="4" w:space="0" w:color="auto"/>
            </w:tcBorders>
            <w:shd w:val="clear" w:color="auto" w:fill="auto"/>
            <w:noWrap/>
            <w:vAlign w:val="bottom"/>
            <w:hideMark/>
          </w:tcPr>
          <w:p w:rsidR="003D4002" w:rsidRPr="003D4002" w:rsidRDefault="003D4002" w:rsidP="003D4002">
            <w:pPr>
              <w:jc w:val="center"/>
              <w:rPr>
                <w:sz w:val="20"/>
              </w:rPr>
            </w:pPr>
            <w:r w:rsidRPr="003D4002">
              <w:rPr>
                <w:sz w:val="20"/>
              </w:rPr>
              <w:t> </w:t>
            </w:r>
          </w:p>
        </w:tc>
      </w:tr>
      <w:tr w:rsidR="003D4002" w:rsidRPr="003D4002" w:rsidTr="003D4002">
        <w:trPr>
          <w:trHeight w:val="1110"/>
        </w:trPr>
        <w:tc>
          <w:tcPr>
            <w:tcW w:w="2200" w:type="dxa"/>
            <w:tcBorders>
              <w:top w:val="single" w:sz="4" w:space="0" w:color="auto"/>
              <w:left w:val="single" w:sz="4" w:space="0" w:color="auto"/>
              <w:bottom w:val="nil"/>
              <w:right w:val="single" w:sz="4" w:space="0" w:color="auto"/>
            </w:tcBorders>
            <w:shd w:val="clear" w:color="auto" w:fill="auto"/>
            <w:noWrap/>
            <w:hideMark/>
          </w:tcPr>
          <w:p w:rsidR="003D4002" w:rsidRPr="003D4002" w:rsidRDefault="003D4002" w:rsidP="003D4002">
            <w:pPr>
              <w:rPr>
                <w:sz w:val="20"/>
              </w:rPr>
            </w:pPr>
            <w:r w:rsidRPr="003D4002">
              <w:rPr>
                <w:sz w:val="20"/>
              </w:rPr>
              <w:t>1 11 05035 10 0000 120</w:t>
            </w:r>
          </w:p>
        </w:tc>
        <w:tc>
          <w:tcPr>
            <w:tcW w:w="6291" w:type="dxa"/>
            <w:tcBorders>
              <w:top w:val="single" w:sz="4" w:space="0" w:color="auto"/>
              <w:left w:val="nil"/>
              <w:bottom w:val="single" w:sz="4" w:space="0" w:color="auto"/>
              <w:right w:val="single" w:sz="4" w:space="0" w:color="auto"/>
            </w:tcBorders>
            <w:shd w:val="clear" w:color="auto" w:fill="auto"/>
            <w:hideMark/>
          </w:tcPr>
          <w:p w:rsidR="003D4002" w:rsidRPr="003D4002" w:rsidRDefault="003D4002" w:rsidP="003D4002">
            <w:pPr>
              <w:jc w:val="both"/>
              <w:rPr>
                <w:sz w:val="20"/>
              </w:rPr>
            </w:pPr>
            <w:r w:rsidRPr="003D4002">
              <w:rPr>
                <w:sz w:val="20"/>
              </w:rPr>
              <w:t>Доходы от сдачи в аренду имущества, находящегося в оперативном управлении органов управления сельских поселений и созданных ими учреждени</w:t>
            </w:r>
            <w:proofErr w:type="gramStart"/>
            <w:r w:rsidRPr="003D4002">
              <w:rPr>
                <w:sz w:val="20"/>
              </w:rPr>
              <w:t>й(</w:t>
            </w:r>
            <w:proofErr w:type="gramEnd"/>
            <w:r w:rsidRPr="003D4002">
              <w:rPr>
                <w:sz w:val="20"/>
              </w:rPr>
              <w:t xml:space="preserve"> за исключением имущества муниципальных бюджетных и автономных учреждений)</w:t>
            </w:r>
          </w:p>
        </w:tc>
        <w:tc>
          <w:tcPr>
            <w:tcW w:w="1280" w:type="dxa"/>
            <w:tcBorders>
              <w:top w:val="single" w:sz="4" w:space="0" w:color="auto"/>
              <w:left w:val="nil"/>
              <w:bottom w:val="nil"/>
              <w:right w:val="single" w:sz="4" w:space="0" w:color="auto"/>
            </w:tcBorders>
            <w:shd w:val="clear" w:color="auto" w:fill="auto"/>
            <w:noWrap/>
            <w:vAlign w:val="bottom"/>
            <w:hideMark/>
          </w:tcPr>
          <w:p w:rsidR="003D4002" w:rsidRPr="003D4002" w:rsidRDefault="003D4002" w:rsidP="003D4002">
            <w:pPr>
              <w:jc w:val="center"/>
              <w:rPr>
                <w:sz w:val="20"/>
              </w:rPr>
            </w:pPr>
            <w:r w:rsidRPr="003D4002">
              <w:rPr>
                <w:sz w:val="20"/>
              </w:rPr>
              <w:t>7,5</w:t>
            </w:r>
          </w:p>
        </w:tc>
      </w:tr>
      <w:tr w:rsidR="003D4002" w:rsidRPr="003D4002" w:rsidTr="003D4002">
        <w:trPr>
          <w:trHeight w:val="1110"/>
        </w:trPr>
        <w:tc>
          <w:tcPr>
            <w:tcW w:w="2200" w:type="dxa"/>
            <w:tcBorders>
              <w:top w:val="single" w:sz="4" w:space="0" w:color="auto"/>
              <w:left w:val="single" w:sz="4" w:space="0" w:color="auto"/>
              <w:bottom w:val="nil"/>
              <w:right w:val="single" w:sz="4" w:space="0" w:color="auto"/>
            </w:tcBorders>
            <w:shd w:val="clear" w:color="auto" w:fill="auto"/>
            <w:noWrap/>
            <w:hideMark/>
          </w:tcPr>
          <w:p w:rsidR="003D4002" w:rsidRPr="003D4002" w:rsidRDefault="003D4002" w:rsidP="003D4002">
            <w:pPr>
              <w:rPr>
                <w:sz w:val="20"/>
              </w:rPr>
            </w:pPr>
            <w:r w:rsidRPr="003D4002">
              <w:rPr>
                <w:sz w:val="20"/>
              </w:rPr>
              <w:t>1 11 09045 13 0000 120</w:t>
            </w:r>
          </w:p>
        </w:tc>
        <w:tc>
          <w:tcPr>
            <w:tcW w:w="6291" w:type="dxa"/>
            <w:tcBorders>
              <w:top w:val="nil"/>
              <w:left w:val="nil"/>
              <w:bottom w:val="single" w:sz="4" w:space="0" w:color="auto"/>
              <w:right w:val="single" w:sz="4" w:space="0" w:color="auto"/>
            </w:tcBorders>
            <w:shd w:val="clear" w:color="auto" w:fill="auto"/>
            <w:hideMark/>
          </w:tcPr>
          <w:p w:rsidR="003D4002" w:rsidRPr="003D4002" w:rsidRDefault="003D4002" w:rsidP="003D4002">
            <w:pPr>
              <w:jc w:val="both"/>
              <w:rPr>
                <w:sz w:val="20"/>
              </w:rPr>
            </w:pPr>
            <w:r w:rsidRPr="003D4002">
              <w:rPr>
                <w:sz w:val="20"/>
              </w:rPr>
              <w:t xml:space="preserve">Прочие поступления  от использования </w:t>
            </w:r>
            <w:proofErr w:type="spellStart"/>
            <w:r w:rsidRPr="003D4002">
              <w:rPr>
                <w:sz w:val="20"/>
              </w:rPr>
              <w:t>имущества</w:t>
            </w:r>
            <w:proofErr w:type="gramStart"/>
            <w:r w:rsidRPr="003D4002">
              <w:rPr>
                <w:sz w:val="20"/>
              </w:rPr>
              <w:t>,н</w:t>
            </w:r>
            <w:proofErr w:type="gramEnd"/>
            <w:r w:rsidRPr="003D4002">
              <w:rPr>
                <w:sz w:val="20"/>
              </w:rPr>
              <w:t>аходящегося</w:t>
            </w:r>
            <w:proofErr w:type="spellEnd"/>
            <w:r w:rsidRPr="003D4002">
              <w:rPr>
                <w:sz w:val="20"/>
              </w:rPr>
              <w:t xml:space="preserve">  в собственности городских поселений (за исключением имущества муниципальных бюджетных и автономных </w:t>
            </w:r>
            <w:proofErr w:type="spellStart"/>
            <w:r w:rsidRPr="003D4002">
              <w:rPr>
                <w:sz w:val="20"/>
              </w:rPr>
              <w:t>учреждений,а</w:t>
            </w:r>
            <w:proofErr w:type="spellEnd"/>
            <w:r w:rsidRPr="003D4002">
              <w:rPr>
                <w:sz w:val="20"/>
              </w:rPr>
              <w:t xml:space="preserve"> также имущества МУП ,в т.ч.казенных)</w:t>
            </w:r>
          </w:p>
        </w:tc>
        <w:tc>
          <w:tcPr>
            <w:tcW w:w="1280" w:type="dxa"/>
            <w:tcBorders>
              <w:top w:val="single" w:sz="4" w:space="0" w:color="auto"/>
              <w:left w:val="nil"/>
              <w:bottom w:val="nil"/>
              <w:right w:val="single" w:sz="4" w:space="0" w:color="auto"/>
            </w:tcBorders>
            <w:shd w:val="clear" w:color="auto" w:fill="auto"/>
            <w:noWrap/>
            <w:vAlign w:val="bottom"/>
            <w:hideMark/>
          </w:tcPr>
          <w:p w:rsidR="003D4002" w:rsidRPr="003D4002" w:rsidRDefault="003D4002" w:rsidP="003D4002">
            <w:pPr>
              <w:jc w:val="center"/>
              <w:rPr>
                <w:sz w:val="20"/>
              </w:rPr>
            </w:pPr>
            <w:r w:rsidRPr="003D4002">
              <w:rPr>
                <w:sz w:val="20"/>
              </w:rPr>
              <w:t>20,6</w:t>
            </w:r>
          </w:p>
        </w:tc>
      </w:tr>
      <w:tr w:rsidR="003D4002" w:rsidRPr="003D4002" w:rsidTr="003D4002">
        <w:trPr>
          <w:trHeight w:val="315"/>
        </w:trPr>
        <w:tc>
          <w:tcPr>
            <w:tcW w:w="2200" w:type="dxa"/>
            <w:tcBorders>
              <w:top w:val="single" w:sz="4" w:space="0" w:color="auto"/>
              <w:left w:val="single" w:sz="4" w:space="0" w:color="auto"/>
              <w:bottom w:val="nil"/>
              <w:right w:val="single" w:sz="4" w:space="0" w:color="auto"/>
            </w:tcBorders>
            <w:shd w:val="clear" w:color="auto" w:fill="auto"/>
            <w:noWrap/>
            <w:hideMark/>
          </w:tcPr>
          <w:p w:rsidR="003D4002" w:rsidRPr="003D4002" w:rsidRDefault="003D4002" w:rsidP="003D4002">
            <w:pPr>
              <w:rPr>
                <w:sz w:val="20"/>
              </w:rPr>
            </w:pPr>
            <w:r w:rsidRPr="003D4002">
              <w:rPr>
                <w:sz w:val="20"/>
              </w:rPr>
              <w:t xml:space="preserve">1 14 00000 00 0000 </w:t>
            </w:r>
            <w:proofErr w:type="spellStart"/>
            <w:r w:rsidRPr="003D4002">
              <w:rPr>
                <w:sz w:val="20"/>
              </w:rPr>
              <w:t>0000</w:t>
            </w:r>
            <w:proofErr w:type="spellEnd"/>
          </w:p>
        </w:tc>
        <w:tc>
          <w:tcPr>
            <w:tcW w:w="6291" w:type="dxa"/>
            <w:tcBorders>
              <w:top w:val="nil"/>
              <w:left w:val="nil"/>
              <w:bottom w:val="single" w:sz="4" w:space="0" w:color="auto"/>
              <w:right w:val="single" w:sz="4" w:space="0" w:color="auto"/>
            </w:tcBorders>
            <w:shd w:val="clear" w:color="auto" w:fill="auto"/>
            <w:hideMark/>
          </w:tcPr>
          <w:p w:rsidR="003D4002" w:rsidRPr="003D4002" w:rsidRDefault="003D4002" w:rsidP="003D4002">
            <w:pPr>
              <w:jc w:val="both"/>
              <w:rPr>
                <w:sz w:val="20"/>
              </w:rPr>
            </w:pPr>
            <w:r w:rsidRPr="003D4002">
              <w:rPr>
                <w:sz w:val="20"/>
              </w:rPr>
              <w:t>Доходы от продажи материальных и нематериальных активов</w:t>
            </w:r>
          </w:p>
        </w:tc>
        <w:tc>
          <w:tcPr>
            <w:tcW w:w="1280" w:type="dxa"/>
            <w:tcBorders>
              <w:top w:val="single" w:sz="4" w:space="0" w:color="auto"/>
              <w:left w:val="nil"/>
              <w:bottom w:val="nil"/>
              <w:right w:val="single" w:sz="4" w:space="0" w:color="auto"/>
            </w:tcBorders>
            <w:shd w:val="clear" w:color="auto" w:fill="auto"/>
            <w:noWrap/>
            <w:vAlign w:val="bottom"/>
            <w:hideMark/>
          </w:tcPr>
          <w:p w:rsidR="003D4002" w:rsidRPr="003D4002" w:rsidRDefault="003D4002" w:rsidP="003D4002">
            <w:pPr>
              <w:jc w:val="center"/>
              <w:rPr>
                <w:sz w:val="20"/>
              </w:rPr>
            </w:pPr>
            <w:r w:rsidRPr="003D4002">
              <w:rPr>
                <w:sz w:val="20"/>
              </w:rPr>
              <w:t> </w:t>
            </w:r>
          </w:p>
        </w:tc>
      </w:tr>
      <w:tr w:rsidR="003D4002" w:rsidRPr="003D4002" w:rsidTr="003D4002">
        <w:trPr>
          <w:trHeight w:val="765"/>
        </w:trPr>
        <w:tc>
          <w:tcPr>
            <w:tcW w:w="2200" w:type="dxa"/>
            <w:tcBorders>
              <w:top w:val="single" w:sz="4" w:space="0" w:color="auto"/>
              <w:left w:val="single" w:sz="4" w:space="0" w:color="auto"/>
              <w:bottom w:val="nil"/>
              <w:right w:val="single" w:sz="4" w:space="0" w:color="auto"/>
            </w:tcBorders>
            <w:shd w:val="clear" w:color="auto" w:fill="auto"/>
            <w:noWrap/>
            <w:hideMark/>
          </w:tcPr>
          <w:p w:rsidR="003D4002" w:rsidRPr="003D4002" w:rsidRDefault="003D4002" w:rsidP="003D4002">
            <w:pPr>
              <w:rPr>
                <w:sz w:val="20"/>
              </w:rPr>
            </w:pPr>
            <w:r w:rsidRPr="003D4002">
              <w:rPr>
                <w:sz w:val="20"/>
              </w:rPr>
              <w:t>1 14 06013 13 0000 430</w:t>
            </w:r>
          </w:p>
        </w:tc>
        <w:tc>
          <w:tcPr>
            <w:tcW w:w="6291" w:type="dxa"/>
            <w:tcBorders>
              <w:top w:val="nil"/>
              <w:left w:val="nil"/>
              <w:bottom w:val="single" w:sz="4" w:space="0" w:color="auto"/>
              <w:right w:val="single" w:sz="4" w:space="0" w:color="auto"/>
            </w:tcBorders>
            <w:shd w:val="clear" w:color="auto" w:fill="auto"/>
            <w:hideMark/>
          </w:tcPr>
          <w:p w:rsidR="003D4002" w:rsidRPr="003D4002" w:rsidRDefault="003D4002" w:rsidP="003D4002">
            <w:pPr>
              <w:jc w:val="both"/>
              <w:rPr>
                <w:sz w:val="20"/>
              </w:rPr>
            </w:pPr>
            <w:r w:rsidRPr="003D4002">
              <w:rPr>
                <w:sz w:val="20"/>
              </w:rPr>
              <w:t xml:space="preserve">Доходы от продажи земельных </w:t>
            </w:r>
            <w:proofErr w:type="spellStart"/>
            <w:r w:rsidRPr="003D4002">
              <w:rPr>
                <w:sz w:val="20"/>
              </w:rPr>
              <w:t>участков</w:t>
            </w:r>
            <w:proofErr w:type="gramStart"/>
            <w:r w:rsidRPr="003D4002">
              <w:rPr>
                <w:sz w:val="20"/>
              </w:rPr>
              <w:t>,г</w:t>
            </w:r>
            <w:proofErr w:type="gramEnd"/>
            <w:r w:rsidRPr="003D4002">
              <w:rPr>
                <w:sz w:val="20"/>
              </w:rPr>
              <w:t>осударственная</w:t>
            </w:r>
            <w:proofErr w:type="spellEnd"/>
            <w:r w:rsidRPr="003D4002">
              <w:rPr>
                <w:sz w:val="20"/>
              </w:rPr>
              <w:t xml:space="preserve"> </w:t>
            </w:r>
            <w:proofErr w:type="spellStart"/>
            <w:r w:rsidRPr="003D4002">
              <w:rPr>
                <w:sz w:val="20"/>
              </w:rPr>
              <w:t>собственногсть</w:t>
            </w:r>
            <w:proofErr w:type="spellEnd"/>
            <w:r w:rsidRPr="003D4002">
              <w:rPr>
                <w:sz w:val="20"/>
              </w:rPr>
              <w:t xml:space="preserve"> на которые </w:t>
            </w:r>
            <w:proofErr w:type="spellStart"/>
            <w:r w:rsidRPr="003D4002">
              <w:rPr>
                <w:sz w:val="20"/>
              </w:rPr>
              <w:t>неразграничена</w:t>
            </w:r>
            <w:proofErr w:type="spellEnd"/>
            <w:r w:rsidRPr="003D4002">
              <w:rPr>
                <w:sz w:val="20"/>
              </w:rPr>
              <w:t xml:space="preserve"> и которые расположены  в границах городских поселений</w:t>
            </w:r>
          </w:p>
        </w:tc>
        <w:tc>
          <w:tcPr>
            <w:tcW w:w="1280" w:type="dxa"/>
            <w:tcBorders>
              <w:top w:val="single" w:sz="4" w:space="0" w:color="auto"/>
              <w:left w:val="nil"/>
              <w:bottom w:val="nil"/>
              <w:right w:val="single" w:sz="4" w:space="0" w:color="auto"/>
            </w:tcBorders>
            <w:shd w:val="clear" w:color="auto" w:fill="auto"/>
            <w:noWrap/>
            <w:vAlign w:val="bottom"/>
            <w:hideMark/>
          </w:tcPr>
          <w:p w:rsidR="003D4002" w:rsidRPr="003D4002" w:rsidRDefault="003D4002" w:rsidP="003D4002">
            <w:pPr>
              <w:jc w:val="center"/>
              <w:rPr>
                <w:sz w:val="20"/>
              </w:rPr>
            </w:pPr>
            <w:r w:rsidRPr="003D4002">
              <w:rPr>
                <w:sz w:val="20"/>
              </w:rPr>
              <w:t> </w:t>
            </w:r>
          </w:p>
        </w:tc>
      </w:tr>
      <w:tr w:rsidR="003D4002" w:rsidRPr="003D4002" w:rsidTr="003D4002">
        <w:trPr>
          <w:trHeight w:val="255"/>
        </w:trPr>
        <w:tc>
          <w:tcPr>
            <w:tcW w:w="2200" w:type="dxa"/>
            <w:tcBorders>
              <w:top w:val="single" w:sz="4" w:space="0" w:color="auto"/>
              <w:left w:val="single" w:sz="4" w:space="0" w:color="auto"/>
              <w:bottom w:val="single" w:sz="4" w:space="0" w:color="auto"/>
              <w:right w:val="single" w:sz="4" w:space="0" w:color="auto"/>
            </w:tcBorders>
            <w:shd w:val="clear" w:color="000000" w:fill="CCFFCC"/>
            <w:noWrap/>
            <w:hideMark/>
          </w:tcPr>
          <w:p w:rsidR="003D4002" w:rsidRPr="003D4002" w:rsidRDefault="003D4002" w:rsidP="003D4002">
            <w:pPr>
              <w:rPr>
                <w:b/>
                <w:bCs/>
                <w:sz w:val="20"/>
              </w:rPr>
            </w:pPr>
            <w:r w:rsidRPr="003D4002">
              <w:rPr>
                <w:b/>
                <w:bCs/>
                <w:sz w:val="20"/>
              </w:rPr>
              <w:t xml:space="preserve">2 00 00000 00 0000 151 </w:t>
            </w:r>
          </w:p>
        </w:tc>
        <w:tc>
          <w:tcPr>
            <w:tcW w:w="6291" w:type="dxa"/>
            <w:tcBorders>
              <w:top w:val="nil"/>
              <w:left w:val="nil"/>
              <w:bottom w:val="single" w:sz="4" w:space="0" w:color="auto"/>
              <w:right w:val="single" w:sz="4" w:space="0" w:color="auto"/>
            </w:tcBorders>
            <w:shd w:val="clear" w:color="000000" w:fill="CCFFCC"/>
            <w:noWrap/>
            <w:vAlign w:val="bottom"/>
            <w:hideMark/>
          </w:tcPr>
          <w:p w:rsidR="003D4002" w:rsidRPr="003D4002" w:rsidRDefault="003D4002" w:rsidP="003D4002">
            <w:pPr>
              <w:rPr>
                <w:b/>
                <w:bCs/>
                <w:sz w:val="20"/>
              </w:rPr>
            </w:pPr>
            <w:r w:rsidRPr="003D4002">
              <w:rPr>
                <w:b/>
                <w:bCs/>
                <w:sz w:val="20"/>
              </w:rPr>
              <w:t>БЕЗВОЗМЕЗДНЫЕ ПОСТУПЛЕНИЯ</w:t>
            </w:r>
          </w:p>
        </w:tc>
        <w:tc>
          <w:tcPr>
            <w:tcW w:w="1280" w:type="dxa"/>
            <w:tcBorders>
              <w:top w:val="single" w:sz="4" w:space="0" w:color="auto"/>
              <w:left w:val="nil"/>
              <w:bottom w:val="single" w:sz="4" w:space="0" w:color="auto"/>
              <w:right w:val="single" w:sz="4" w:space="0" w:color="auto"/>
            </w:tcBorders>
            <w:shd w:val="clear" w:color="000000" w:fill="CCFFCC"/>
            <w:vAlign w:val="center"/>
            <w:hideMark/>
          </w:tcPr>
          <w:p w:rsidR="003D4002" w:rsidRPr="003D4002" w:rsidRDefault="003D4002" w:rsidP="003D4002">
            <w:pPr>
              <w:jc w:val="center"/>
              <w:rPr>
                <w:b/>
                <w:bCs/>
                <w:sz w:val="20"/>
              </w:rPr>
            </w:pPr>
            <w:r w:rsidRPr="003D4002">
              <w:rPr>
                <w:b/>
                <w:bCs/>
                <w:sz w:val="20"/>
              </w:rPr>
              <w:t>117,8</w:t>
            </w:r>
          </w:p>
        </w:tc>
      </w:tr>
      <w:tr w:rsidR="003D4002" w:rsidRPr="003D4002" w:rsidTr="003D4002">
        <w:trPr>
          <w:trHeight w:val="525"/>
        </w:trPr>
        <w:tc>
          <w:tcPr>
            <w:tcW w:w="2200" w:type="dxa"/>
            <w:tcBorders>
              <w:top w:val="nil"/>
              <w:left w:val="single" w:sz="4" w:space="0" w:color="auto"/>
              <w:bottom w:val="single" w:sz="4" w:space="0" w:color="auto"/>
              <w:right w:val="single" w:sz="4" w:space="0" w:color="auto"/>
            </w:tcBorders>
            <w:shd w:val="clear" w:color="000000" w:fill="CCFFCC"/>
            <w:noWrap/>
            <w:hideMark/>
          </w:tcPr>
          <w:p w:rsidR="003D4002" w:rsidRPr="003D4002" w:rsidRDefault="003D4002" w:rsidP="003D4002">
            <w:pPr>
              <w:rPr>
                <w:b/>
                <w:bCs/>
                <w:sz w:val="20"/>
              </w:rPr>
            </w:pPr>
            <w:r w:rsidRPr="003D4002">
              <w:rPr>
                <w:b/>
                <w:bCs/>
                <w:sz w:val="20"/>
              </w:rPr>
              <w:t>2 02 01001 00 0000 151</w:t>
            </w:r>
          </w:p>
        </w:tc>
        <w:tc>
          <w:tcPr>
            <w:tcW w:w="6291" w:type="dxa"/>
            <w:tcBorders>
              <w:top w:val="nil"/>
              <w:left w:val="nil"/>
              <w:bottom w:val="single" w:sz="4" w:space="0" w:color="auto"/>
              <w:right w:val="single" w:sz="4" w:space="0" w:color="auto"/>
            </w:tcBorders>
            <w:shd w:val="clear" w:color="000000" w:fill="CCFFCC"/>
            <w:hideMark/>
          </w:tcPr>
          <w:p w:rsidR="003D4002" w:rsidRPr="003D4002" w:rsidRDefault="003D4002" w:rsidP="003D4002">
            <w:pPr>
              <w:rPr>
                <w:b/>
                <w:bCs/>
                <w:sz w:val="20"/>
              </w:rPr>
            </w:pPr>
            <w:r w:rsidRPr="003D4002">
              <w:rPr>
                <w:b/>
                <w:bCs/>
                <w:sz w:val="20"/>
              </w:rPr>
              <w:t xml:space="preserve">Дотация бюджетам сельских поселений на выравнивание бюджетной обеспеченности </w:t>
            </w:r>
          </w:p>
        </w:tc>
        <w:tc>
          <w:tcPr>
            <w:tcW w:w="1280" w:type="dxa"/>
            <w:tcBorders>
              <w:top w:val="nil"/>
              <w:left w:val="nil"/>
              <w:bottom w:val="single" w:sz="4" w:space="0" w:color="auto"/>
              <w:right w:val="single" w:sz="4" w:space="0" w:color="auto"/>
            </w:tcBorders>
            <w:shd w:val="clear" w:color="000000" w:fill="CCFFCC"/>
            <w:noWrap/>
            <w:vAlign w:val="center"/>
            <w:hideMark/>
          </w:tcPr>
          <w:p w:rsidR="003D4002" w:rsidRPr="003D4002" w:rsidRDefault="003D4002" w:rsidP="003D4002">
            <w:pPr>
              <w:jc w:val="center"/>
              <w:rPr>
                <w:b/>
                <w:bCs/>
                <w:sz w:val="20"/>
              </w:rPr>
            </w:pPr>
            <w:r w:rsidRPr="003D4002">
              <w:rPr>
                <w:b/>
                <w:bCs/>
                <w:sz w:val="20"/>
              </w:rPr>
              <w:t>54,8</w:t>
            </w:r>
          </w:p>
        </w:tc>
      </w:tr>
      <w:tr w:rsidR="003D4002" w:rsidRPr="003D4002" w:rsidTr="003D4002">
        <w:trPr>
          <w:trHeight w:val="540"/>
        </w:trPr>
        <w:tc>
          <w:tcPr>
            <w:tcW w:w="2200" w:type="dxa"/>
            <w:tcBorders>
              <w:top w:val="nil"/>
              <w:left w:val="single" w:sz="4" w:space="0" w:color="auto"/>
              <w:bottom w:val="single" w:sz="4" w:space="0" w:color="auto"/>
              <w:right w:val="single" w:sz="4" w:space="0" w:color="auto"/>
            </w:tcBorders>
            <w:shd w:val="clear" w:color="auto" w:fill="auto"/>
            <w:noWrap/>
            <w:hideMark/>
          </w:tcPr>
          <w:p w:rsidR="003D4002" w:rsidRPr="003D4002" w:rsidRDefault="003D4002" w:rsidP="003D4002">
            <w:pPr>
              <w:rPr>
                <w:sz w:val="20"/>
              </w:rPr>
            </w:pPr>
            <w:r w:rsidRPr="003D4002">
              <w:rPr>
                <w:sz w:val="20"/>
              </w:rPr>
              <w:t>2 02 01001 13 0001 151</w:t>
            </w:r>
          </w:p>
        </w:tc>
        <w:tc>
          <w:tcPr>
            <w:tcW w:w="6291" w:type="dxa"/>
            <w:tcBorders>
              <w:top w:val="nil"/>
              <w:left w:val="nil"/>
              <w:bottom w:val="single" w:sz="4" w:space="0" w:color="auto"/>
              <w:right w:val="single" w:sz="4" w:space="0" w:color="auto"/>
            </w:tcBorders>
            <w:shd w:val="clear" w:color="auto" w:fill="auto"/>
            <w:hideMark/>
          </w:tcPr>
          <w:p w:rsidR="003D4002" w:rsidRPr="003D4002" w:rsidRDefault="003D4002" w:rsidP="003D4002">
            <w:pPr>
              <w:rPr>
                <w:sz w:val="20"/>
              </w:rPr>
            </w:pPr>
            <w:r w:rsidRPr="003D4002">
              <w:rPr>
                <w:sz w:val="20"/>
              </w:rPr>
              <w:t>Дотации на выравнивание бюджетной обеспеченности  городских поселений за счет средств района бюджета</w:t>
            </w:r>
          </w:p>
        </w:tc>
        <w:tc>
          <w:tcPr>
            <w:tcW w:w="1280" w:type="dxa"/>
            <w:tcBorders>
              <w:top w:val="nil"/>
              <w:left w:val="nil"/>
              <w:bottom w:val="single" w:sz="4" w:space="0" w:color="auto"/>
              <w:right w:val="single" w:sz="4" w:space="0" w:color="auto"/>
            </w:tcBorders>
            <w:shd w:val="clear" w:color="auto" w:fill="auto"/>
            <w:noWrap/>
            <w:vAlign w:val="center"/>
            <w:hideMark/>
          </w:tcPr>
          <w:p w:rsidR="003D4002" w:rsidRPr="003D4002" w:rsidRDefault="003D4002" w:rsidP="003D4002">
            <w:pPr>
              <w:jc w:val="center"/>
              <w:rPr>
                <w:sz w:val="20"/>
              </w:rPr>
            </w:pPr>
            <w:r w:rsidRPr="003D4002">
              <w:rPr>
                <w:sz w:val="20"/>
              </w:rPr>
              <w:t> </w:t>
            </w:r>
          </w:p>
        </w:tc>
      </w:tr>
      <w:tr w:rsidR="003D4002" w:rsidRPr="003D4002" w:rsidTr="003D4002">
        <w:trPr>
          <w:trHeight w:val="1185"/>
        </w:trPr>
        <w:tc>
          <w:tcPr>
            <w:tcW w:w="2200" w:type="dxa"/>
            <w:tcBorders>
              <w:top w:val="nil"/>
              <w:left w:val="single" w:sz="4" w:space="0" w:color="auto"/>
              <w:bottom w:val="single" w:sz="4" w:space="0" w:color="auto"/>
              <w:right w:val="single" w:sz="4" w:space="0" w:color="auto"/>
            </w:tcBorders>
            <w:shd w:val="clear" w:color="auto" w:fill="auto"/>
            <w:noWrap/>
            <w:hideMark/>
          </w:tcPr>
          <w:p w:rsidR="003D4002" w:rsidRPr="003D4002" w:rsidRDefault="003D4002" w:rsidP="003D4002">
            <w:pPr>
              <w:rPr>
                <w:sz w:val="20"/>
              </w:rPr>
            </w:pPr>
            <w:r w:rsidRPr="003D4002">
              <w:rPr>
                <w:sz w:val="20"/>
              </w:rPr>
              <w:t>2 02 01001 13 0002 151</w:t>
            </w:r>
          </w:p>
        </w:tc>
        <w:tc>
          <w:tcPr>
            <w:tcW w:w="6291" w:type="dxa"/>
            <w:tcBorders>
              <w:top w:val="nil"/>
              <w:left w:val="nil"/>
              <w:bottom w:val="single" w:sz="4" w:space="0" w:color="auto"/>
              <w:right w:val="single" w:sz="4" w:space="0" w:color="auto"/>
            </w:tcBorders>
            <w:shd w:val="clear" w:color="auto" w:fill="auto"/>
            <w:vAlign w:val="bottom"/>
            <w:hideMark/>
          </w:tcPr>
          <w:p w:rsidR="003D4002" w:rsidRPr="003D4002" w:rsidRDefault="003D4002" w:rsidP="003D4002">
            <w:pPr>
              <w:rPr>
                <w:sz w:val="20"/>
              </w:rPr>
            </w:pPr>
            <w:r w:rsidRPr="003D4002">
              <w:rPr>
                <w:sz w:val="20"/>
              </w:rPr>
              <w:t xml:space="preserve">Дотации бюджетам городских поселений </w:t>
            </w:r>
            <w:proofErr w:type="gramStart"/>
            <w:r w:rsidRPr="003D4002">
              <w:rPr>
                <w:sz w:val="20"/>
              </w:rPr>
              <w:t>на выравнивание бюджетной обеспеченности из областного фонда финансовой поддержки за счет субвенций из областного бюджета на исполнение</w:t>
            </w:r>
            <w:proofErr w:type="gramEnd"/>
            <w:r w:rsidRPr="003D4002">
              <w:rPr>
                <w:sz w:val="20"/>
              </w:rPr>
              <w:t xml:space="preserve"> государственных полномочий по расчету и предоставление дотаций поселений</w:t>
            </w:r>
          </w:p>
        </w:tc>
        <w:tc>
          <w:tcPr>
            <w:tcW w:w="1280" w:type="dxa"/>
            <w:tcBorders>
              <w:top w:val="nil"/>
              <w:left w:val="nil"/>
              <w:bottom w:val="single" w:sz="4" w:space="0" w:color="auto"/>
              <w:right w:val="single" w:sz="4" w:space="0" w:color="auto"/>
            </w:tcBorders>
            <w:shd w:val="clear" w:color="auto" w:fill="auto"/>
            <w:noWrap/>
            <w:vAlign w:val="center"/>
            <w:hideMark/>
          </w:tcPr>
          <w:p w:rsidR="003D4002" w:rsidRPr="003D4002" w:rsidRDefault="003D4002" w:rsidP="003D4002">
            <w:pPr>
              <w:jc w:val="center"/>
              <w:rPr>
                <w:sz w:val="20"/>
              </w:rPr>
            </w:pPr>
            <w:r w:rsidRPr="003D4002">
              <w:rPr>
                <w:sz w:val="20"/>
              </w:rPr>
              <w:t>54,8</w:t>
            </w:r>
          </w:p>
        </w:tc>
      </w:tr>
      <w:tr w:rsidR="003D4002" w:rsidRPr="003D4002" w:rsidTr="003D4002">
        <w:trPr>
          <w:trHeight w:val="510"/>
        </w:trPr>
        <w:tc>
          <w:tcPr>
            <w:tcW w:w="2200" w:type="dxa"/>
            <w:tcBorders>
              <w:top w:val="nil"/>
              <w:left w:val="single" w:sz="4" w:space="0" w:color="auto"/>
              <w:bottom w:val="single" w:sz="4" w:space="0" w:color="auto"/>
              <w:right w:val="single" w:sz="4" w:space="0" w:color="auto"/>
            </w:tcBorders>
            <w:shd w:val="clear" w:color="auto" w:fill="auto"/>
            <w:noWrap/>
            <w:hideMark/>
          </w:tcPr>
          <w:p w:rsidR="003D4002" w:rsidRPr="003D4002" w:rsidRDefault="003D4002" w:rsidP="003D4002">
            <w:pPr>
              <w:rPr>
                <w:b/>
                <w:bCs/>
                <w:sz w:val="20"/>
              </w:rPr>
            </w:pPr>
            <w:r w:rsidRPr="003D4002">
              <w:rPr>
                <w:b/>
                <w:bCs/>
                <w:sz w:val="20"/>
              </w:rPr>
              <w:lastRenderedPageBreak/>
              <w:t>2 02 04999 13 0000 151</w:t>
            </w:r>
          </w:p>
        </w:tc>
        <w:tc>
          <w:tcPr>
            <w:tcW w:w="6291" w:type="dxa"/>
            <w:tcBorders>
              <w:top w:val="nil"/>
              <w:left w:val="nil"/>
              <w:bottom w:val="single" w:sz="4" w:space="0" w:color="auto"/>
              <w:right w:val="single" w:sz="4" w:space="0" w:color="auto"/>
            </w:tcBorders>
            <w:shd w:val="clear" w:color="auto" w:fill="auto"/>
            <w:vAlign w:val="bottom"/>
            <w:hideMark/>
          </w:tcPr>
          <w:p w:rsidR="003D4002" w:rsidRPr="003D4002" w:rsidRDefault="003D4002" w:rsidP="003D4002">
            <w:pPr>
              <w:rPr>
                <w:b/>
                <w:bCs/>
                <w:sz w:val="20"/>
              </w:rPr>
            </w:pPr>
            <w:r w:rsidRPr="003D4002">
              <w:rPr>
                <w:b/>
                <w:bCs/>
                <w:sz w:val="20"/>
              </w:rPr>
              <w:t xml:space="preserve">Прочие межбюджетные трансферты, передаваемые бюджетам городских поселений </w:t>
            </w:r>
          </w:p>
        </w:tc>
        <w:tc>
          <w:tcPr>
            <w:tcW w:w="1280" w:type="dxa"/>
            <w:tcBorders>
              <w:top w:val="nil"/>
              <w:left w:val="nil"/>
              <w:bottom w:val="single" w:sz="4" w:space="0" w:color="auto"/>
              <w:right w:val="single" w:sz="4" w:space="0" w:color="auto"/>
            </w:tcBorders>
            <w:shd w:val="clear" w:color="auto" w:fill="auto"/>
            <w:vAlign w:val="center"/>
            <w:hideMark/>
          </w:tcPr>
          <w:p w:rsidR="003D4002" w:rsidRPr="003D4002" w:rsidRDefault="003D4002" w:rsidP="003D4002">
            <w:pPr>
              <w:jc w:val="center"/>
              <w:rPr>
                <w:b/>
                <w:bCs/>
                <w:sz w:val="20"/>
              </w:rPr>
            </w:pPr>
            <w:r w:rsidRPr="003D4002">
              <w:rPr>
                <w:b/>
                <w:bCs/>
                <w:sz w:val="20"/>
              </w:rPr>
              <w:t> </w:t>
            </w:r>
          </w:p>
        </w:tc>
      </w:tr>
      <w:tr w:rsidR="003D4002" w:rsidRPr="003D4002" w:rsidTr="003D4002">
        <w:trPr>
          <w:trHeight w:val="255"/>
        </w:trPr>
        <w:tc>
          <w:tcPr>
            <w:tcW w:w="2200" w:type="dxa"/>
            <w:tcBorders>
              <w:top w:val="nil"/>
              <w:left w:val="single" w:sz="4" w:space="0" w:color="auto"/>
              <w:bottom w:val="single" w:sz="4" w:space="0" w:color="auto"/>
              <w:right w:val="single" w:sz="4" w:space="0" w:color="auto"/>
            </w:tcBorders>
            <w:shd w:val="clear" w:color="000000" w:fill="CCFFCC"/>
            <w:noWrap/>
            <w:hideMark/>
          </w:tcPr>
          <w:p w:rsidR="003D4002" w:rsidRPr="003D4002" w:rsidRDefault="003D4002" w:rsidP="003D4002">
            <w:pPr>
              <w:rPr>
                <w:b/>
                <w:bCs/>
                <w:sz w:val="20"/>
              </w:rPr>
            </w:pPr>
            <w:r w:rsidRPr="003D4002">
              <w:rPr>
                <w:b/>
                <w:bCs/>
                <w:sz w:val="20"/>
              </w:rPr>
              <w:t>2 02 03000 00 0000 151</w:t>
            </w:r>
          </w:p>
        </w:tc>
        <w:tc>
          <w:tcPr>
            <w:tcW w:w="6291" w:type="dxa"/>
            <w:tcBorders>
              <w:top w:val="nil"/>
              <w:left w:val="nil"/>
              <w:bottom w:val="single" w:sz="4" w:space="0" w:color="auto"/>
              <w:right w:val="single" w:sz="4" w:space="0" w:color="auto"/>
            </w:tcBorders>
            <w:shd w:val="clear" w:color="000000" w:fill="CCFFCC"/>
            <w:vAlign w:val="bottom"/>
            <w:hideMark/>
          </w:tcPr>
          <w:p w:rsidR="003D4002" w:rsidRPr="003D4002" w:rsidRDefault="003D4002" w:rsidP="003D4002">
            <w:pPr>
              <w:rPr>
                <w:b/>
                <w:bCs/>
                <w:sz w:val="20"/>
              </w:rPr>
            </w:pPr>
            <w:r w:rsidRPr="003D4002">
              <w:rPr>
                <w:b/>
                <w:bCs/>
                <w:sz w:val="20"/>
              </w:rPr>
              <w:t>Субвенции бюджетам сельских поселений</w:t>
            </w:r>
          </w:p>
        </w:tc>
        <w:tc>
          <w:tcPr>
            <w:tcW w:w="1280" w:type="dxa"/>
            <w:tcBorders>
              <w:top w:val="nil"/>
              <w:left w:val="nil"/>
              <w:bottom w:val="single" w:sz="4" w:space="0" w:color="auto"/>
              <w:right w:val="single" w:sz="4" w:space="0" w:color="auto"/>
            </w:tcBorders>
            <w:shd w:val="clear" w:color="000000" w:fill="CCFFCC"/>
            <w:noWrap/>
            <w:vAlign w:val="center"/>
            <w:hideMark/>
          </w:tcPr>
          <w:p w:rsidR="003D4002" w:rsidRPr="003D4002" w:rsidRDefault="003D4002" w:rsidP="003D4002">
            <w:pPr>
              <w:jc w:val="center"/>
              <w:rPr>
                <w:b/>
                <w:bCs/>
                <w:sz w:val="20"/>
              </w:rPr>
            </w:pPr>
            <w:r w:rsidRPr="003D4002">
              <w:rPr>
                <w:b/>
                <w:bCs/>
                <w:sz w:val="20"/>
              </w:rPr>
              <w:t> </w:t>
            </w:r>
          </w:p>
        </w:tc>
      </w:tr>
      <w:tr w:rsidR="003D4002" w:rsidRPr="003D4002" w:rsidTr="003D4002">
        <w:trPr>
          <w:trHeight w:val="990"/>
        </w:trPr>
        <w:tc>
          <w:tcPr>
            <w:tcW w:w="2200" w:type="dxa"/>
            <w:tcBorders>
              <w:top w:val="nil"/>
              <w:left w:val="single" w:sz="4" w:space="0" w:color="auto"/>
              <w:bottom w:val="single" w:sz="4" w:space="0" w:color="auto"/>
              <w:right w:val="single" w:sz="4" w:space="0" w:color="auto"/>
            </w:tcBorders>
            <w:shd w:val="clear" w:color="auto" w:fill="auto"/>
            <w:noWrap/>
            <w:hideMark/>
          </w:tcPr>
          <w:p w:rsidR="003D4002" w:rsidRPr="003D4002" w:rsidRDefault="003D4002" w:rsidP="003D4002">
            <w:pPr>
              <w:rPr>
                <w:sz w:val="20"/>
              </w:rPr>
            </w:pPr>
            <w:r w:rsidRPr="003D4002">
              <w:rPr>
                <w:sz w:val="20"/>
              </w:rPr>
              <w:t>2 02 03015 13 0000 151</w:t>
            </w:r>
          </w:p>
        </w:tc>
        <w:tc>
          <w:tcPr>
            <w:tcW w:w="6291" w:type="dxa"/>
            <w:tcBorders>
              <w:top w:val="nil"/>
              <w:left w:val="nil"/>
              <w:bottom w:val="single" w:sz="4" w:space="0" w:color="auto"/>
              <w:right w:val="single" w:sz="4" w:space="0" w:color="auto"/>
            </w:tcBorders>
            <w:shd w:val="clear" w:color="auto" w:fill="auto"/>
            <w:vAlign w:val="bottom"/>
            <w:hideMark/>
          </w:tcPr>
          <w:p w:rsidR="003D4002" w:rsidRPr="003D4002" w:rsidRDefault="003D4002" w:rsidP="003D4002">
            <w:pPr>
              <w:rPr>
                <w:sz w:val="20"/>
              </w:rPr>
            </w:pPr>
            <w:r w:rsidRPr="003D4002">
              <w:rPr>
                <w:sz w:val="20"/>
              </w:rPr>
              <w:t>Субвенции бюджетам городских поселений области на осуществление органами местного самоуправления поселений полномочий по первичному воинскому учету на территориях, где отсутствуют военные комиссариаты</w:t>
            </w:r>
          </w:p>
        </w:tc>
        <w:tc>
          <w:tcPr>
            <w:tcW w:w="1280" w:type="dxa"/>
            <w:tcBorders>
              <w:top w:val="nil"/>
              <w:left w:val="nil"/>
              <w:bottom w:val="single" w:sz="4" w:space="0" w:color="auto"/>
              <w:right w:val="single" w:sz="4" w:space="0" w:color="auto"/>
            </w:tcBorders>
            <w:shd w:val="clear" w:color="auto" w:fill="auto"/>
            <w:noWrap/>
            <w:vAlign w:val="center"/>
            <w:hideMark/>
          </w:tcPr>
          <w:p w:rsidR="003D4002" w:rsidRPr="003D4002" w:rsidRDefault="003D4002" w:rsidP="003D4002">
            <w:pPr>
              <w:jc w:val="center"/>
              <w:rPr>
                <w:sz w:val="20"/>
              </w:rPr>
            </w:pPr>
            <w:r w:rsidRPr="003D4002">
              <w:rPr>
                <w:sz w:val="20"/>
              </w:rPr>
              <w:t>63,0</w:t>
            </w:r>
          </w:p>
        </w:tc>
      </w:tr>
      <w:tr w:rsidR="003D4002" w:rsidRPr="003D4002" w:rsidTr="003D4002">
        <w:trPr>
          <w:trHeight w:val="315"/>
        </w:trPr>
        <w:tc>
          <w:tcPr>
            <w:tcW w:w="2200" w:type="dxa"/>
            <w:tcBorders>
              <w:top w:val="nil"/>
              <w:left w:val="single" w:sz="4" w:space="0" w:color="auto"/>
              <w:bottom w:val="single" w:sz="4" w:space="0" w:color="auto"/>
              <w:right w:val="single" w:sz="4" w:space="0" w:color="auto"/>
            </w:tcBorders>
            <w:shd w:val="clear" w:color="000000" w:fill="CCFFCC"/>
            <w:noWrap/>
            <w:hideMark/>
          </w:tcPr>
          <w:p w:rsidR="003D4002" w:rsidRPr="003D4002" w:rsidRDefault="003D4002" w:rsidP="003D4002">
            <w:pPr>
              <w:rPr>
                <w:sz w:val="20"/>
              </w:rPr>
            </w:pPr>
            <w:r w:rsidRPr="003D4002">
              <w:rPr>
                <w:sz w:val="20"/>
              </w:rPr>
              <w:t>2 07 05030 13 0000 180</w:t>
            </w:r>
          </w:p>
        </w:tc>
        <w:tc>
          <w:tcPr>
            <w:tcW w:w="6291" w:type="dxa"/>
            <w:tcBorders>
              <w:top w:val="nil"/>
              <w:left w:val="nil"/>
              <w:bottom w:val="single" w:sz="4" w:space="0" w:color="auto"/>
              <w:right w:val="single" w:sz="4" w:space="0" w:color="auto"/>
            </w:tcBorders>
            <w:shd w:val="clear" w:color="000000" w:fill="CCFFCC"/>
            <w:vAlign w:val="bottom"/>
            <w:hideMark/>
          </w:tcPr>
          <w:p w:rsidR="003D4002" w:rsidRPr="003D4002" w:rsidRDefault="003D4002" w:rsidP="003D4002">
            <w:pPr>
              <w:rPr>
                <w:b/>
                <w:bCs/>
                <w:sz w:val="20"/>
              </w:rPr>
            </w:pPr>
            <w:r w:rsidRPr="003D4002">
              <w:rPr>
                <w:b/>
                <w:bCs/>
                <w:sz w:val="20"/>
              </w:rPr>
              <w:t>Прочие безвозмездные поступления в бюджеты городских поселений</w:t>
            </w:r>
          </w:p>
        </w:tc>
        <w:tc>
          <w:tcPr>
            <w:tcW w:w="1280" w:type="dxa"/>
            <w:tcBorders>
              <w:top w:val="nil"/>
              <w:left w:val="nil"/>
              <w:bottom w:val="single" w:sz="4" w:space="0" w:color="auto"/>
              <w:right w:val="single" w:sz="4" w:space="0" w:color="auto"/>
            </w:tcBorders>
            <w:shd w:val="clear" w:color="000000" w:fill="CCFFCC"/>
            <w:noWrap/>
            <w:vAlign w:val="center"/>
            <w:hideMark/>
          </w:tcPr>
          <w:p w:rsidR="003D4002" w:rsidRPr="003D4002" w:rsidRDefault="003D4002" w:rsidP="003D4002">
            <w:pPr>
              <w:jc w:val="center"/>
              <w:rPr>
                <w:sz w:val="20"/>
              </w:rPr>
            </w:pPr>
            <w:r w:rsidRPr="003D4002">
              <w:rPr>
                <w:sz w:val="20"/>
              </w:rPr>
              <w:t> </w:t>
            </w:r>
          </w:p>
        </w:tc>
      </w:tr>
      <w:tr w:rsidR="003D4002" w:rsidRPr="003D4002" w:rsidTr="003D4002">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D4002" w:rsidRPr="003D4002" w:rsidRDefault="003D4002" w:rsidP="003D4002">
            <w:pPr>
              <w:rPr>
                <w:sz w:val="20"/>
              </w:rPr>
            </w:pPr>
            <w:r w:rsidRPr="003D4002">
              <w:rPr>
                <w:sz w:val="20"/>
              </w:rPr>
              <w:t> </w:t>
            </w:r>
          </w:p>
        </w:tc>
        <w:tc>
          <w:tcPr>
            <w:tcW w:w="6291" w:type="dxa"/>
            <w:tcBorders>
              <w:top w:val="nil"/>
              <w:left w:val="nil"/>
              <w:bottom w:val="single" w:sz="4" w:space="0" w:color="auto"/>
              <w:right w:val="single" w:sz="4" w:space="0" w:color="auto"/>
            </w:tcBorders>
            <w:shd w:val="clear" w:color="auto" w:fill="auto"/>
            <w:noWrap/>
            <w:vAlign w:val="bottom"/>
            <w:hideMark/>
          </w:tcPr>
          <w:p w:rsidR="003D4002" w:rsidRPr="003D4002" w:rsidRDefault="003D4002" w:rsidP="003D4002">
            <w:pPr>
              <w:rPr>
                <w:b/>
                <w:bCs/>
                <w:sz w:val="20"/>
              </w:rPr>
            </w:pPr>
            <w:r w:rsidRPr="003D4002">
              <w:rPr>
                <w:b/>
                <w:bCs/>
                <w:sz w:val="20"/>
              </w:rPr>
              <w:t>ВСЕГО ДОХОДОВ</w:t>
            </w:r>
          </w:p>
        </w:tc>
        <w:tc>
          <w:tcPr>
            <w:tcW w:w="1280" w:type="dxa"/>
            <w:tcBorders>
              <w:top w:val="nil"/>
              <w:left w:val="nil"/>
              <w:bottom w:val="single" w:sz="4" w:space="0" w:color="auto"/>
              <w:right w:val="single" w:sz="4" w:space="0" w:color="auto"/>
            </w:tcBorders>
            <w:shd w:val="clear" w:color="auto" w:fill="auto"/>
            <w:noWrap/>
            <w:vAlign w:val="bottom"/>
            <w:hideMark/>
          </w:tcPr>
          <w:p w:rsidR="003D4002" w:rsidRPr="003D4002" w:rsidRDefault="003D4002" w:rsidP="003D4002">
            <w:pPr>
              <w:jc w:val="center"/>
              <w:rPr>
                <w:b/>
                <w:bCs/>
                <w:sz w:val="20"/>
              </w:rPr>
            </w:pPr>
            <w:r w:rsidRPr="003D4002">
              <w:rPr>
                <w:b/>
                <w:bCs/>
                <w:sz w:val="20"/>
              </w:rPr>
              <w:t>4066,4</w:t>
            </w:r>
          </w:p>
        </w:tc>
      </w:tr>
    </w:tbl>
    <w:p w:rsidR="003D4002" w:rsidRDefault="003D4002"/>
    <w:p w:rsidR="003D4002" w:rsidRDefault="003D4002"/>
    <w:p w:rsidR="00FD5B81" w:rsidRDefault="00FD5B81"/>
    <w:p w:rsidR="00FD5B81" w:rsidRDefault="00FD5B81"/>
    <w:p w:rsidR="00FD5B81" w:rsidRDefault="00FD5B81"/>
    <w:p w:rsidR="00FD5B81" w:rsidRDefault="00FD5B81"/>
    <w:p w:rsidR="00FD5B81" w:rsidRDefault="00FD5B81"/>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12239B" w:rsidRDefault="0012239B"/>
    <w:p w:rsidR="00FD5B81" w:rsidRDefault="00FD5B81"/>
    <w:p w:rsidR="0012239B" w:rsidRDefault="0012239B" w:rsidP="0012239B">
      <w:pPr>
        <w:ind w:left="6120"/>
        <w:rPr>
          <w:sz w:val="16"/>
          <w:szCs w:val="16"/>
        </w:rPr>
      </w:pPr>
      <w:r>
        <w:rPr>
          <w:sz w:val="16"/>
          <w:szCs w:val="16"/>
        </w:rPr>
        <w:t xml:space="preserve">Приложение   2                                                                                               к решению Совета депутатов  </w:t>
      </w:r>
    </w:p>
    <w:p w:rsidR="0012239B" w:rsidRDefault="0012239B" w:rsidP="0012239B">
      <w:pPr>
        <w:outlineLvl w:val="0"/>
        <w:rPr>
          <w:sz w:val="16"/>
          <w:szCs w:val="16"/>
        </w:rPr>
      </w:pPr>
      <w:r>
        <w:rPr>
          <w:sz w:val="16"/>
          <w:szCs w:val="16"/>
        </w:rPr>
        <w:t xml:space="preserve">                                                                                                                                                        « О местном бюджете на 2016год»</w:t>
      </w:r>
    </w:p>
    <w:p w:rsidR="0012239B" w:rsidRDefault="0012239B" w:rsidP="0012239B">
      <w:pPr>
        <w:ind w:left="6120"/>
        <w:rPr>
          <w:sz w:val="16"/>
          <w:szCs w:val="16"/>
        </w:rPr>
      </w:pPr>
      <w:r>
        <w:rPr>
          <w:sz w:val="16"/>
          <w:szCs w:val="16"/>
        </w:rPr>
        <w:t xml:space="preserve">от  02.12. </w:t>
      </w:r>
      <w:smartTag w:uri="urn:schemas-microsoft-com:office:smarttags" w:element="metricconverter">
        <w:smartTagPr>
          <w:attr w:name="ProductID" w:val="2015 г"/>
        </w:smartTagPr>
        <w:r>
          <w:rPr>
            <w:sz w:val="16"/>
            <w:szCs w:val="16"/>
          </w:rPr>
          <w:t>2015 г</w:t>
        </w:r>
      </w:smartTag>
      <w:r>
        <w:rPr>
          <w:sz w:val="16"/>
          <w:szCs w:val="16"/>
        </w:rPr>
        <w:t>.   №94</w:t>
      </w:r>
    </w:p>
    <w:p w:rsidR="0012239B" w:rsidRDefault="0012239B" w:rsidP="0012239B">
      <w:pPr>
        <w:rPr>
          <w:sz w:val="24"/>
          <w:szCs w:val="24"/>
        </w:rPr>
      </w:pPr>
    </w:p>
    <w:p w:rsidR="0012239B" w:rsidRDefault="0012239B" w:rsidP="0012239B">
      <w:pPr>
        <w:jc w:val="center"/>
        <w:outlineLvl w:val="0"/>
      </w:pPr>
      <w:r>
        <w:t xml:space="preserve">Перечень главных администраторов </w:t>
      </w:r>
    </w:p>
    <w:p w:rsidR="0012239B" w:rsidRDefault="0012239B" w:rsidP="0012239B">
      <w:pPr>
        <w:jc w:val="center"/>
      </w:pPr>
      <w:r>
        <w:t>доходов местного бюджета на 2016 год</w:t>
      </w:r>
    </w:p>
    <w:p w:rsidR="0012239B" w:rsidRDefault="0012239B" w:rsidP="0012239B">
      <w:pPr>
        <w:jc w:val="cente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2555"/>
        <w:gridCol w:w="5182"/>
      </w:tblGrid>
      <w:tr w:rsidR="0012239B" w:rsidTr="0012239B">
        <w:trPr>
          <w:trHeight w:val="1188"/>
        </w:trPr>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24"/>
                <w:szCs w:val="24"/>
              </w:rPr>
            </w:pPr>
            <w:r>
              <w:t>Код главного администратора</w:t>
            </w:r>
          </w:p>
          <w:p w:rsidR="0012239B" w:rsidRDefault="0012239B">
            <w:pPr>
              <w:jc w:val="center"/>
              <w:rPr>
                <w:sz w:val="24"/>
                <w:szCs w:val="24"/>
              </w:rPr>
            </w:pPr>
            <w:r>
              <w:t>доходов</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24"/>
                <w:szCs w:val="24"/>
              </w:rPr>
            </w:pPr>
            <w:r>
              <w:t xml:space="preserve">Код </w:t>
            </w:r>
            <w:proofErr w:type="gramStart"/>
            <w:r>
              <w:t>бюджетной</w:t>
            </w:r>
            <w:proofErr w:type="gramEnd"/>
            <w:r>
              <w:t xml:space="preserve">  </w:t>
            </w:r>
          </w:p>
          <w:p w:rsidR="0012239B" w:rsidRDefault="0012239B">
            <w:pPr>
              <w:jc w:val="center"/>
              <w:rPr>
                <w:sz w:val="24"/>
                <w:szCs w:val="24"/>
              </w:rPr>
            </w:pPr>
            <w:r>
              <w:t>классификации</w:t>
            </w:r>
          </w:p>
        </w:tc>
        <w:tc>
          <w:tcPr>
            <w:tcW w:w="5184" w:type="dxa"/>
            <w:tcBorders>
              <w:top w:val="single" w:sz="4" w:space="0" w:color="auto"/>
              <w:left w:val="single" w:sz="4" w:space="0" w:color="auto"/>
              <w:bottom w:val="single" w:sz="4" w:space="0" w:color="auto"/>
              <w:right w:val="single" w:sz="4" w:space="0" w:color="auto"/>
            </w:tcBorders>
          </w:tcPr>
          <w:p w:rsidR="0012239B" w:rsidRDefault="0012239B">
            <w:pPr>
              <w:jc w:val="center"/>
              <w:rPr>
                <w:sz w:val="24"/>
                <w:szCs w:val="24"/>
              </w:rPr>
            </w:pPr>
            <w:r>
              <w:t>Наименование</w:t>
            </w:r>
          </w:p>
          <w:p w:rsidR="0012239B" w:rsidRDefault="0012239B">
            <w:pPr>
              <w:jc w:val="center"/>
              <w:rPr>
                <w:sz w:val="24"/>
                <w:szCs w:val="24"/>
              </w:rPr>
            </w:pP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24"/>
                <w:szCs w:val="24"/>
              </w:rPr>
            </w:pPr>
            <w:r>
              <w:t>1</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24"/>
                <w:szCs w:val="24"/>
              </w:rPr>
            </w:pPr>
            <w:r>
              <w:t>2</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24"/>
                <w:szCs w:val="24"/>
              </w:rPr>
            </w:pPr>
            <w:r>
              <w:t>3</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b/>
                <w:sz w:val="18"/>
                <w:szCs w:val="18"/>
              </w:rPr>
            </w:pPr>
            <w:r>
              <w:rPr>
                <w:b/>
                <w:sz w:val="18"/>
                <w:szCs w:val="18"/>
              </w:rPr>
              <w:t>308</w:t>
            </w:r>
          </w:p>
        </w:tc>
        <w:tc>
          <w:tcPr>
            <w:tcW w:w="7740" w:type="dxa"/>
            <w:gridSpan w:val="2"/>
            <w:tcBorders>
              <w:top w:val="single" w:sz="4" w:space="0" w:color="auto"/>
              <w:left w:val="single" w:sz="4" w:space="0" w:color="auto"/>
              <w:bottom w:val="single" w:sz="4" w:space="0" w:color="auto"/>
              <w:right w:val="single" w:sz="4" w:space="0" w:color="auto"/>
            </w:tcBorders>
            <w:hideMark/>
          </w:tcPr>
          <w:p w:rsidR="0012239B" w:rsidRDefault="0012239B">
            <w:pPr>
              <w:ind w:left="-108"/>
              <w:jc w:val="center"/>
              <w:rPr>
                <w:b/>
                <w:sz w:val="18"/>
                <w:szCs w:val="18"/>
              </w:rPr>
            </w:pPr>
            <w:r>
              <w:rPr>
                <w:b/>
                <w:sz w:val="18"/>
                <w:szCs w:val="18"/>
              </w:rPr>
              <w:t xml:space="preserve">Администрация  </w:t>
            </w:r>
            <w:proofErr w:type="spellStart"/>
            <w:r>
              <w:rPr>
                <w:b/>
                <w:sz w:val="18"/>
                <w:szCs w:val="18"/>
              </w:rPr>
              <w:t>Мечетненского</w:t>
            </w:r>
            <w:proofErr w:type="spellEnd"/>
            <w:r>
              <w:rPr>
                <w:b/>
                <w:sz w:val="18"/>
                <w:szCs w:val="18"/>
              </w:rPr>
              <w:t xml:space="preserve">  муниципального образования</w:t>
            </w:r>
          </w:p>
          <w:p w:rsidR="0012239B" w:rsidRDefault="0012239B">
            <w:pPr>
              <w:ind w:left="-108"/>
              <w:jc w:val="center"/>
              <w:rPr>
                <w:b/>
                <w:sz w:val="18"/>
                <w:szCs w:val="18"/>
              </w:rPr>
            </w:pPr>
            <w:r>
              <w:rPr>
                <w:b/>
                <w:sz w:val="18"/>
                <w:szCs w:val="18"/>
              </w:rPr>
              <w:t>Советского муниципального района Саратовской области</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1 08 04020 01 0000 110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 xml:space="preserve">Государственная пошлина за совершение нотариальных действий должностными лицами органами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24"/>
                <w:szCs w:val="24"/>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1 11 05035 10 0000 120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24"/>
                <w:szCs w:val="24"/>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1 11 09045 10 0000 120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1 13 01995 10 0000 130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1 13 02995 10 0000 130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 xml:space="preserve">Прочие доходы от компенсации затрат бюджетов сельских  поселений </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24"/>
                <w:szCs w:val="24"/>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1 14 02053 10 0000 410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24"/>
                <w:szCs w:val="24"/>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1 14 02053 10 0000 440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24"/>
                <w:szCs w:val="24"/>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1 15 02050 10 0000 140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Платежи, взимаемые  органами местного самоуправления  (организациям) сельских поселений за выполнение определенных функций</w:t>
            </w:r>
          </w:p>
        </w:tc>
      </w:tr>
      <w:tr w:rsidR="0012239B" w:rsidTr="0012239B">
        <w:trPr>
          <w:trHeight w:val="671"/>
        </w:trPr>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24"/>
                <w:szCs w:val="24"/>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1 16 90050 10 0000 140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Прочие поступления от денежных взысканий (штрафов) и иных сумм в возмещение ущерба, зачисляемые в бюджеты сельских  поселений</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24"/>
                <w:szCs w:val="24"/>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1 17 01050 10 0000 180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 xml:space="preserve">Невыясненные поступления, зачисляемые в бюджеты поселений </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24"/>
                <w:szCs w:val="24"/>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1 17 05050 10 0000 180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Прочие неналоговые доходы бюджетов сельских  поселений</w:t>
            </w:r>
          </w:p>
        </w:tc>
      </w:tr>
      <w:tr w:rsidR="0012239B" w:rsidTr="0012239B">
        <w:trPr>
          <w:trHeight w:val="308"/>
        </w:trPr>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tcPr>
          <w:p w:rsidR="0012239B" w:rsidRDefault="0012239B">
            <w:pPr>
              <w:jc w:val="center"/>
              <w:rPr>
                <w:sz w:val="18"/>
                <w:szCs w:val="18"/>
              </w:rPr>
            </w:pPr>
            <w:r>
              <w:rPr>
                <w:sz w:val="18"/>
                <w:szCs w:val="18"/>
              </w:rPr>
              <w:t>2 02 01001 10 0001 180</w:t>
            </w:r>
          </w:p>
          <w:p w:rsidR="0012239B" w:rsidRDefault="0012239B">
            <w:pPr>
              <w:jc w:val="center"/>
              <w:rPr>
                <w:sz w:val="18"/>
                <w:szCs w:val="18"/>
              </w:rPr>
            </w:pP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Дотация бюджетам  сельских поселений выравнивание бюджетной обеспеченности</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24"/>
                <w:szCs w:val="24"/>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2 02 01001 10  0002 151</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Дотация бюджетам сельских  поселений на выравнивание бюджетной обеспеченности за счет средств областного бюджета</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2 02 02999 10 0000 151</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Прочие субсидии бюджетам  сельских поселений *</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24"/>
                <w:szCs w:val="24"/>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2 02 03015 10 0000 151</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2 02 04999 10 0000 151</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Прочие межбюджетные трансферты</w:t>
            </w:r>
            <w:proofErr w:type="gramStart"/>
            <w:r>
              <w:rPr>
                <w:sz w:val="18"/>
                <w:szCs w:val="18"/>
              </w:rPr>
              <w:t xml:space="preserve"> ,</w:t>
            </w:r>
            <w:proofErr w:type="gramEnd"/>
            <w:r>
              <w:rPr>
                <w:sz w:val="18"/>
                <w:szCs w:val="18"/>
              </w:rPr>
              <w:t xml:space="preserve">передаваемые бюджетам  </w:t>
            </w:r>
            <w:r>
              <w:rPr>
                <w:sz w:val="18"/>
                <w:szCs w:val="18"/>
              </w:rPr>
              <w:lastRenderedPageBreak/>
              <w:t>сельских   поселений*</w:t>
            </w:r>
          </w:p>
        </w:tc>
      </w:tr>
      <w:tr w:rsidR="0012239B" w:rsidTr="0012239B">
        <w:trPr>
          <w:trHeight w:val="254"/>
        </w:trPr>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24"/>
                <w:szCs w:val="24"/>
              </w:rPr>
            </w:pPr>
            <w:r>
              <w:rPr>
                <w:sz w:val="18"/>
                <w:szCs w:val="18"/>
              </w:rPr>
              <w:lastRenderedPageBreak/>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2 07 05010 10 0000 180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2239B" w:rsidTr="0012239B">
        <w:trPr>
          <w:trHeight w:val="254"/>
        </w:trPr>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2 07 05020 10 0000 180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Поступления от денежных пожертвований, предоставляемых физическими лицами  получателям средств бюджетов  сельских поселений</w:t>
            </w:r>
          </w:p>
        </w:tc>
      </w:tr>
      <w:tr w:rsidR="0012239B" w:rsidTr="0012239B">
        <w:trPr>
          <w:trHeight w:val="254"/>
        </w:trPr>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2 07 05030 10 0000 180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Прочие безвозмездные поступления в бюджеты сельских  поселений</w:t>
            </w:r>
          </w:p>
        </w:tc>
      </w:tr>
      <w:tr w:rsidR="0012239B" w:rsidTr="0012239B">
        <w:trPr>
          <w:trHeight w:val="254"/>
        </w:trPr>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2  08  05000 10 0000 180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w:t>
            </w:r>
            <w:proofErr w:type="gramStart"/>
            <w:r>
              <w:rPr>
                <w:sz w:val="18"/>
                <w:szCs w:val="18"/>
              </w:rPr>
              <w:t xml:space="preserve"> ,</w:t>
            </w:r>
            <w:proofErr w:type="gramEnd"/>
            <w:r>
              <w:rPr>
                <w:sz w:val="18"/>
                <w:szCs w:val="18"/>
              </w:rPr>
              <w:t>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2239B" w:rsidTr="0012239B">
        <w:trPr>
          <w:trHeight w:val="1083"/>
        </w:trPr>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2 02 04014 10 0000 151</w:t>
            </w:r>
          </w:p>
        </w:tc>
        <w:tc>
          <w:tcPr>
            <w:tcW w:w="5184" w:type="dxa"/>
            <w:tcBorders>
              <w:top w:val="single" w:sz="4" w:space="0" w:color="auto"/>
              <w:left w:val="single" w:sz="4" w:space="0" w:color="auto"/>
              <w:bottom w:val="single" w:sz="4" w:space="0" w:color="auto"/>
              <w:right w:val="single" w:sz="4" w:space="0" w:color="auto"/>
            </w:tcBorders>
          </w:tcPr>
          <w:p w:rsidR="0012239B" w:rsidRDefault="0012239B">
            <w:pPr>
              <w:jc w:val="both"/>
              <w:rPr>
                <w:sz w:val="18"/>
                <w:szCs w:val="18"/>
              </w:rPr>
            </w:pPr>
            <w:r>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12239B" w:rsidRDefault="0012239B">
            <w:pPr>
              <w:jc w:val="both"/>
              <w:rPr>
                <w:sz w:val="18"/>
                <w:szCs w:val="18"/>
              </w:rPr>
            </w:pP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2 02 02077 10 0000 151</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 xml:space="preserve">Субсидии бюджетам сельских  поселений на </w:t>
            </w:r>
            <w:proofErr w:type="spellStart"/>
            <w:r>
              <w:rPr>
                <w:sz w:val="18"/>
                <w:szCs w:val="18"/>
              </w:rPr>
              <w:t>софинансирование</w:t>
            </w:r>
            <w:proofErr w:type="spellEnd"/>
            <w:r>
              <w:rPr>
                <w:sz w:val="18"/>
                <w:szCs w:val="18"/>
              </w:rPr>
              <w:t xml:space="preserve">  капитальных вложений  в объекты муниципальной  собственности </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2 18 05010 10 0000 151</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2 18 05020 10 0000 151</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Доходы  бюджетов сельских поселений  от возврата остатков субсидий, субвенций  и иных межбюджетных трансфертов</w:t>
            </w:r>
            <w:proofErr w:type="gramStart"/>
            <w:r>
              <w:rPr>
                <w:sz w:val="18"/>
                <w:szCs w:val="18"/>
              </w:rPr>
              <w:t xml:space="preserve"> ,</w:t>
            </w:r>
            <w:proofErr w:type="gramEnd"/>
            <w:r>
              <w:rPr>
                <w:sz w:val="18"/>
                <w:szCs w:val="18"/>
              </w:rPr>
              <w:t>имеющих  целевое назначение, прошлых лет из бюджетов государственных внебюджетных фондов</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2 18 05010 10 0000 180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Доходы бюджетов сельских  поселений  от возврата бюджетными учреждениями  остатков субсидий прошлых лет</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 xml:space="preserve">2 18  05020 10 0000 180   </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Доходы бюджетов  сельских поселений от возврата  автономными учреждениями  остатков субсидий  прошлых лет</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2 18 05030 10 0000 180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Доходы бюджетов  сельских поселений от возврата иными организациями  остатков  субсидий  прошлых лет</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 xml:space="preserve">2 19 05000 10 0000151 </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 xml:space="preserve">Возврат  остатков субсидий, субвенций и иных межбюджетных трансфертов, имеющих целевое назначение, прошлых лет  из бюджетов  сельских поселений </w:t>
            </w:r>
          </w:p>
        </w:tc>
      </w:tr>
      <w:tr w:rsidR="0012239B" w:rsidTr="0012239B">
        <w:trPr>
          <w:trHeight w:val="467"/>
        </w:trPr>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b/>
                <w:sz w:val="18"/>
                <w:szCs w:val="18"/>
              </w:rPr>
            </w:pPr>
            <w:r>
              <w:rPr>
                <w:b/>
                <w:sz w:val="18"/>
                <w:szCs w:val="18"/>
              </w:rPr>
              <w:t>403</w:t>
            </w:r>
          </w:p>
        </w:tc>
        <w:tc>
          <w:tcPr>
            <w:tcW w:w="7740" w:type="dxa"/>
            <w:gridSpan w:val="2"/>
            <w:tcBorders>
              <w:top w:val="single" w:sz="4" w:space="0" w:color="auto"/>
              <w:left w:val="single" w:sz="4" w:space="0" w:color="auto"/>
              <w:bottom w:val="single" w:sz="4" w:space="0" w:color="auto"/>
              <w:right w:val="single" w:sz="4" w:space="0" w:color="auto"/>
            </w:tcBorders>
            <w:hideMark/>
          </w:tcPr>
          <w:p w:rsidR="0012239B" w:rsidRDefault="0012239B">
            <w:pPr>
              <w:jc w:val="both"/>
              <w:rPr>
                <w:b/>
                <w:sz w:val="18"/>
                <w:szCs w:val="18"/>
              </w:rPr>
            </w:pPr>
            <w:r>
              <w:rPr>
                <w:b/>
                <w:sz w:val="18"/>
                <w:szCs w:val="18"/>
              </w:rPr>
              <w:t>Финансовое управление администрации Советского муниципального района Саратовской области</w:t>
            </w:r>
          </w:p>
        </w:tc>
      </w:tr>
      <w:tr w:rsidR="0012239B" w:rsidTr="0012239B">
        <w:tc>
          <w:tcPr>
            <w:tcW w:w="1728"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403</w:t>
            </w:r>
          </w:p>
        </w:tc>
        <w:tc>
          <w:tcPr>
            <w:tcW w:w="2556" w:type="dxa"/>
            <w:tcBorders>
              <w:top w:val="single" w:sz="4" w:space="0" w:color="auto"/>
              <w:left w:val="single" w:sz="4" w:space="0" w:color="auto"/>
              <w:bottom w:val="single" w:sz="4" w:space="0" w:color="auto"/>
              <w:right w:val="single" w:sz="4" w:space="0" w:color="auto"/>
            </w:tcBorders>
            <w:hideMark/>
          </w:tcPr>
          <w:p w:rsidR="0012239B" w:rsidRDefault="0012239B">
            <w:pPr>
              <w:jc w:val="center"/>
              <w:rPr>
                <w:sz w:val="18"/>
                <w:szCs w:val="18"/>
              </w:rPr>
            </w:pPr>
            <w:r>
              <w:rPr>
                <w:sz w:val="18"/>
                <w:szCs w:val="18"/>
              </w:rPr>
              <w:t>1 17 01050 05 0000180</w:t>
            </w:r>
          </w:p>
        </w:tc>
        <w:tc>
          <w:tcPr>
            <w:tcW w:w="5184" w:type="dxa"/>
            <w:tcBorders>
              <w:top w:val="single" w:sz="4" w:space="0" w:color="auto"/>
              <w:left w:val="single" w:sz="4" w:space="0" w:color="auto"/>
              <w:bottom w:val="single" w:sz="4" w:space="0" w:color="auto"/>
              <w:right w:val="single" w:sz="4" w:space="0" w:color="auto"/>
            </w:tcBorders>
            <w:hideMark/>
          </w:tcPr>
          <w:p w:rsidR="0012239B" w:rsidRDefault="0012239B">
            <w:pPr>
              <w:jc w:val="both"/>
              <w:rPr>
                <w:sz w:val="18"/>
                <w:szCs w:val="18"/>
              </w:rPr>
            </w:pPr>
            <w:r>
              <w:rPr>
                <w:sz w:val="18"/>
                <w:szCs w:val="18"/>
              </w:rPr>
              <w:t>Невыясненные поступления, зачисляемые в бюджеты муниципальных районов</w:t>
            </w:r>
          </w:p>
        </w:tc>
      </w:tr>
    </w:tbl>
    <w:p w:rsidR="00FD5B81" w:rsidRDefault="00FD5B81"/>
    <w:p w:rsidR="00FD5B81" w:rsidRDefault="00FD5B81"/>
    <w:p w:rsidR="00FD5B81" w:rsidRDefault="00FD5B81"/>
    <w:p w:rsidR="00FD5B81" w:rsidRDefault="00FD5B81"/>
    <w:p w:rsidR="00FD5B81" w:rsidRDefault="00FD5B81"/>
    <w:p w:rsidR="00FD5B81" w:rsidRDefault="00FD5B81"/>
    <w:p w:rsidR="00FD5B81" w:rsidRDefault="00FD5B81"/>
    <w:p w:rsidR="00FD5B81" w:rsidRDefault="00FD5B81"/>
    <w:p w:rsidR="00FD5B81" w:rsidRDefault="00FD5B81"/>
    <w:p w:rsidR="00FD5B81" w:rsidRDefault="00FD5B81"/>
    <w:p w:rsidR="00FD5B81" w:rsidRDefault="00FD5B81"/>
    <w:p w:rsidR="00FD5B81" w:rsidRDefault="00FD5B81"/>
    <w:p w:rsidR="00FD5B81" w:rsidRDefault="00FD5B81"/>
    <w:p w:rsidR="00FD5B81" w:rsidRDefault="00FD5B81"/>
    <w:p w:rsidR="00FD5B81" w:rsidRDefault="00FD5B81"/>
    <w:p w:rsidR="00FD5B81" w:rsidRDefault="00FD5B81"/>
    <w:p w:rsidR="00FD5B81" w:rsidRDefault="00FD5B81"/>
    <w:p w:rsidR="00FD5B81" w:rsidRDefault="00FD5B81"/>
    <w:p w:rsidR="00FD5B81" w:rsidRDefault="00FD5B81"/>
    <w:p w:rsidR="00FD5B81" w:rsidRDefault="0012239B" w:rsidP="00FD5B81">
      <w:pPr>
        <w:rPr>
          <w:sz w:val="16"/>
          <w:szCs w:val="16"/>
        </w:rPr>
      </w:pPr>
      <w:r>
        <w:rPr>
          <w:sz w:val="16"/>
          <w:szCs w:val="16"/>
        </w:rPr>
        <w:tab/>
      </w:r>
      <w:r w:rsidR="00FD5B81">
        <w:rPr>
          <w:sz w:val="16"/>
          <w:szCs w:val="16"/>
        </w:rPr>
        <w:tab/>
      </w:r>
      <w:r w:rsidR="00FD5B81">
        <w:rPr>
          <w:sz w:val="16"/>
          <w:szCs w:val="16"/>
        </w:rPr>
        <w:tab/>
      </w:r>
      <w:r w:rsidR="00FD5B81">
        <w:rPr>
          <w:sz w:val="16"/>
          <w:szCs w:val="16"/>
        </w:rPr>
        <w:tab/>
      </w:r>
      <w:r w:rsidR="00FD5B81">
        <w:rPr>
          <w:sz w:val="16"/>
          <w:szCs w:val="16"/>
        </w:rPr>
        <w:tab/>
      </w:r>
      <w:r w:rsidR="00FD5B81">
        <w:rPr>
          <w:sz w:val="16"/>
          <w:szCs w:val="16"/>
        </w:rPr>
        <w:tab/>
      </w:r>
      <w:r w:rsidR="00FD5B81">
        <w:rPr>
          <w:sz w:val="16"/>
          <w:szCs w:val="16"/>
        </w:rPr>
        <w:tab/>
      </w:r>
      <w:r w:rsidR="00FD5B81">
        <w:rPr>
          <w:sz w:val="16"/>
          <w:szCs w:val="16"/>
        </w:rPr>
        <w:tab/>
      </w:r>
      <w:r w:rsidR="00FD5B81">
        <w:rPr>
          <w:sz w:val="16"/>
          <w:szCs w:val="16"/>
        </w:rPr>
        <w:tab/>
        <w:t xml:space="preserve">   Приложение   3 </w:t>
      </w:r>
    </w:p>
    <w:p w:rsidR="00FD5B81" w:rsidRDefault="00FD5B81" w:rsidP="00FD5B81">
      <w:pPr>
        <w:rPr>
          <w:sz w:val="16"/>
          <w:szCs w:val="16"/>
        </w:rPr>
      </w:pPr>
      <w:r>
        <w:rPr>
          <w:sz w:val="16"/>
          <w:szCs w:val="16"/>
        </w:rPr>
        <w:t xml:space="preserve">                                                                                                                                                         к решению Совета депутатов           </w:t>
      </w:r>
    </w:p>
    <w:p w:rsidR="00FD5B81" w:rsidRDefault="00FD5B81" w:rsidP="00FD5B81">
      <w:pPr>
        <w:rPr>
          <w:sz w:val="16"/>
          <w:szCs w:val="16"/>
        </w:rPr>
      </w:pPr>
      <w:r>
        <w:rPr>
          <w:sz w:val="16"/>
          <w:szCs w:val="16"/>
        </w:rPr>
        <w:t xml:space="preserve">                                                                                                                                                          «О местном бюджете на 2016 год»                                                                                                                                            </w:t>
      </w:r>
    </w:p>
    <w:p w:rsidR="00FD5B81" w:rsidRDefault="00FD5B81" w:rsidP="00FD5B81">
      <w:r>
        <w:rPr>
          <w:sz w:val="16"/>
          <w:szCs w:val="16"/>
        </w:rPr>
        <w:t xml:space="preserve">                                                                                                                                                          от  02.12. </w:t>
      </w:r>
      <w:smartTag w:uri="urn:schemas-microsoft-com:office:smarttags" w:element="metricconverter">
        <w:smartTagPr>
          <w:attr w:name="ProductID" w:val="2015 г"/>
        </w:smartTagPr>
        <w:r>
          <w:rPr>
            <w:sz w:val="16"/>
            <w:szCs w:val="16"/>
          </w:rPr>
          <w:t>2015 г</w:t>
        </w:r>
      </w:smartTag>
      <w:r>
        <w:rPr>
          <w:sz w:val="16"/>
          <w:szCs w:val="16"/>
        </w:rPr>
        <w:t>.   №94</w:t>
      </w:r>
    </w:p>
    <w:p w:rsidR="00FD5B81" w:rsidRDefault="00FD5B81" w:rsidP="00FD5B81">
      <w:pPr>
        <w:jc w:val="center"/>
        <w:outlineLvl w:val="0"/>
      </w:pPr>
      <w:r>
        <w:t>Перечень главных администраторов</w:t>
      </w:r>
    </w:p>
    <w:p w:rsidR="00FD5B81" w:rsidRDefault="00FD5B81" w:rsidP="00FD5B81">
      <w:pPr>
        <w:jc w:val="center"/>
      </w:pPr>
      <w:r>
        <w:t>источников финансирования</w:t>
      </w:r>
    </w:p>
    <w:p w:rsidR="00FD5B81" w:rsidRDefault="00FD5B81" w:rsidP="00FD5B81">
      <w:pPr>
        <w:jc w:val="center"/>
      </w:pPr>
      <w:r>
        <w:t>дефицита местного бюджета на 2016 год</w:t>
      </w:r>
    </w:p>
    <w:tbl>
      <w:tblPr>
        <w:tblStyle w:val="a7"/>
        <w:tblW w:w="0" w:type="auto"/>
        <w:tblLook w:val="01E0"/>
      </w:tblPr>
      <w:tblGrid>
        <w:gridCol w:w="1872"/>
        <w:gridCol w:w="3149"/>
        <w:gridCol w:w="4549"/>
      </w:tblGrid>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22"/>
                <w:szCs w:val="22"/>
              </w:rPr>
            </w:pPr>
            <w:r>
              <w:rPr>
                <w:sz w:val="22"/>
                <w:szCs w:val="22"/>
              </w:rPr>
              <w:t>Код главного администратора</w:t>
            </w:r>
          </w:p>
          <w:p w:rsidR="00FD5B81" w:rsidRDefault="00FD5B81" w:rsidP="002675C7">
            <w:pPr>
              <w:jc w:val="center"/>
              <w:rPr>
                <w:sz w:val="22"/>
                <w:szCs w:val="22"/>
              </w:rPr>
            </w:pPr>
            <w:r>
              <w:rPr>
                <w:sz w:val="22"/>
                <w:szCs w:val="22"/>
              </w:rPr>
              <w:t>доходов</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22"/>
                <w:szCs w:val="22"/>
              </w:rPr>
            </w:pPr>
            <w:r>
              <w:rPr>
                <w:sz w:val="22"/>
                <w:szCs w:val="22"/>
              </w:rPr>
              <w:t xml:space="preserve">Код </w:t>
            </w:r>
            <w:proofErr w:type="gramStart"/>
            <w:r>
              <w:rPr>
                <w:sz w:val="22"/>
                <w:szCs w:val="22"/>
              </w:rPr>
              <w:t>бюджетной</w:t>
            </w:r>
            <w:proofErr w:type="gramEnd"/>
            <w:r>
              <w:rPr>
                <w:sz w:val="22"/>
                <w:szCs w:val="22"/>
              </w:rPr>
              <w:t xml:space="preserve">  </w:t>
            </w:r>
          </w:p>
          <w:p w:rsidR="00FD5B81" w:rsidRDefault="00FD5B81" w:rsidP="002675C7">
            <w:pPr>
              <w:jc w:val="center"/>
              <w:rPr>
                <w:sz w:val="22"/>
                <w:szCs w:val="22"/>
              </w:rPr>
            </w:pPr>
            <w:r>
              <w:rPr>
                <w:sz w:val="22"/>
                <w:szCs w:val="22"/>
              </w:rPr>
              <w:t>классификации</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22"/>
                <w:szCs w:val="22"/>
              </w:rPr>
            </w:pPr>
            <w:r>
              <w:rPr>
                <w:sz w:val="22"/>
                <w:szCs w:val="22"/>
              </w:rPr>
              <w:t>Наименование</w:t>
            </w:r>
          </w:p>
          <w:p w:rsidR="00FD5B81" w:rsidRDefault="00FD5B81" w:rsidP="002675C7">
            <w:pPr>
              <w:jc w:val="center"/>
              <w:rPr>
                <w:sz w:val="22"/>
                <w:szCs w:val="22"/>
              </w:rPr>
            </w:pP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20"/>
              </w:rPr>
            </w:pPr>
            <w:r>
              <w:rPr>
                <w:sz w:val="20"/>
              </w:rPr>
              <w:t>1</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20"/>
              </w:rPr>
            </w:pPr>
            <w:r>
              <w:rPr>
                <w:sz w:val="20"/>
              </w:rPr>
              <w:t>2</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20"/>
              </w:rPr>
            </w:pPr>
            <w:r>
              <w:rPr>
                <w:sz w:val="20"/>
              </w:rPr>
              <w:t>3</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b/>
                <w:sz w:val="18"/>
                <w:szCs w:val="18"/>
              </w:rPr>
            </w:pPr>
            <w:r>
              <w:rPr>
                <w:b/>
                <w:sz w:val="18"/>
                <w:szCs w:val="18"/>
              </w:rPr>
              <w:t>308</w:t>
            </w:r>
          </w:p>
        </w:tc>
        <w:tc>
          <w:tcPr>
            <w:tcW w:w="7698" w:type="dxa"/>
            <w:gridSpan w:val="2"/>
            <w:tcBorders>
              <w:top w:val="single" w:sz="4" w:space="0" w:color="auto"/>
              <w:left w:val="single" w:sz="4" w:space="0" w:color="auto"/>
              <w:bottom w:val="single" w:sz="4" w:space="0" w:color="auto"/>
              <w:right w:val="single" w:sz="4" w:space="0" w:color="auto"/>
            </w:tcBorders>
          </w:tcPr>
          <w:p w:rsidR="00FD5B81" w:rsidRDefault="00FD5B81" w:rsidP="002675C7">
            <w:pPr>
              <w:ind w:left="-72"/>
              <w:jc w:val="center"/>
              <w:rPr>
                <w:b/>
                <w:sz w:val="18"/>
                <w:szCs w:val="18"/>
              </w:rPr>
            </w:pPr>
            <w:r>
              <w:rPr>
                <w:b/>
                <w:sz w:val="18"/>
                <w:szCs w:val="18"/>
              </w:rPr>
              <w:t xml:space="preserve">Администрация  </w:t>
            </w:r>
            <w:proofErr w:type="spellStart"/>
            <w:r>
              <w:rPr>
                <w:b/>
                <w:sz w:val="18"/>
                <w:szCs w:val="18"/>
              </w:rPr>
              <w:t>Мечетненского</w:t>
            </w:r>
            <w:proofErr w:type="spellEnd"/>
            <w:r>
              <w:rPr>
                <w:b/>
                <w:sz w:val="18"/>
                <w:szCs w:val="18"/>
              </w:rPr>
              <w:t xml:space="preserve"> муниципального образования</w:t>
            </w:r>
          </w:p>
          <w:p w:rsidR="00FD5B81" w:rsidRDefault="00FD5B81" w:rsidP="002675C7">
            <w:pPr>
              <w:ind w:left="-72"/>
              <w:jc w:val="center"/>
              <w:rPr>
                <w:b/>
                <w:sz w:val="18"/>
                <w:szCs w:val="18"/>
              </w:rPr>
            </w:pPr>
            <w:r>
              <w:rPr>
                <w:b/>
                <w:sz w:val="18"/>
                <w:szCs w:val="18"/>
              </w:rPr>
              <w:t>Советского муниципального района Саратовской области</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 xml:space="preserve">01 </w:t>
            </w:r>
            <w:proofErr w:type="spellStart"/>
            <w:r>
              <w:rPr>
                <w:sz w:val="18"/>
                <w:szCs w:val="18"/>
              </w:rPr>
              <w:t>01</w:t>
            </w:r>
            <w:proofErr w:type="spellEnd"/>
            <w:r>
              <w:rPr>
                <w:sz w:val="18"/>
                <w:szCs w:val="18"/>
              </w:rPr>
              <w:t xml:space="preserve"> 00 </w:t>
            </w:r>
            <w:proofErr w:type="spellStart"/>
            <w:r>
              <w:rPr>
                <w:sz w:val="18"/>
                <w:szCs w:val="18"/>
              </w:rPr>
              <w:t>00</w:t>
            </w:r>
            <w:proofErr w:type="spellEnd"/>
            <w:r>
              <w:rPr>
                <w:sz w:val="18"/>
                <w:szCs w:val="18"/>
              </w:rPr>
              <w:t xml:space="preserve"> 10 0000 710</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Размещение муниципальных ценных бумаг  сельских поселений, номинальная стоимость которых указана в валюте Российской Федерации</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 xml:space="preserve">01 </w:t>
            </w:r>
            <w:proofErr w:type="spellStart"/>
            <w:r>
              <w:rPr>
                <w:sz w:val="18"/>
                <w:szCs w:val="18"/>
              </w:rPr>
              <w:t>01</w:t>
            </w:r>
            <w:proofErr w:type="spellEnd"/>
            <w:r>
              <w:rPr>
                <w:sz w:val="18"/>
                <w:szCs w:val="18"/>
              </w:rPr>
              <w:t xml:space="preserve"> 00 </w:t>
            </w:r>
            <w:proofErr w:type="spellStart"/>
            <w:r>
              <w:rPr>
                <w:sz w:val="18"/>
                <w:szCs w:val="18"/>
              </w:rPr>
              <w:t>00</w:t>
            </w:r>
            <w:proofErr w:type="spellEnd"/>
            <w:r>
              <w:rPr>
                <w:sz w:val="18"/>
                <w:szCs w:val="18"/>
              </w:rPr>
              <w:t xml:space="preserve"> 10 0000 810</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Погашение муниципальных ценных бумаг  сельских поселений, номинальная стоимость которых указана в валюте Российской Федерации</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 xml:space="preserve">01 02 00 </w:t>
            </w:r>
            <w:proofErr w:type="spellStart"/>
            <w:r>
              <w:rPr>
                <w:sz w:val="18"/>
                <w:szCs w:val="18"/>
              </w:rPr>
              <w:t>00</w:t>
            </w:r>
            <w:proofErr w:type="spellEnd"/>
            <w:r>
              <w:rPr>
                <w:sz w:val="18"/>
                <w:szCs w:val="18"/>
              </w:rPr>
              <w:t xml:space="preserve"> 10 0000 710</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Получение кредитов от кредитных организаций бюджетами сельских  поселений в валюте Российской Федерации</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 xml:space="preserve">01 02 00 </w:t>
            </w:r>
            <w:proofErr w:type="spellStart"/>
            <w:r>
              <w:rPr>
                <w:sz w:val="18"/>
                <w:szCs w:val="18"/>
              </w:rPr>
              <w:t>00</w:t>
            </w:r>
            <w:proofErr w:type="spellEnd"/>
            <w:r>
              <w:rPr>
                <w:sz w:val="18"/>
                <w:szCs w:val="18"/>
              </w:rPr>
              <w:t xml:space="preserve"> 10 0000 810 </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Погашение бюджетами  сельских  поселений кредитов от кредитных организаций в валюте Российской Федерации</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 xml:space="preserve">01 03 00 </w:t>
            </w:r>
            <w:proofErr w:type="spellStart"/>
            <w:r>
              <w:rPr>
                <w:sz w:val="18"/>
                <w:szCs w:val="18"/>
              </w:rPr>
              <w:t>00</w:t>
            </w:r>
            <w:proofErr w:type="spellEnd"/>
            <w:r>
              <w:rPr>
                <w:sz w:val="18"/>
                <w:szCs w:val="18"/>
              </w:rPr>
              <w:t xml:space="preserve"> 10 0000 710</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Полученные кредитов от других бюджетов бюджетной системы Российской Федерации бюджетами сельских  поселений в валюте Российской Федерации</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 xml:space="preserve">01 03 00 </w:t>
            </w:r>
            <w:proofErr w:type="spellStart"/>
            <w:r>
              <w:rPr>
                <w:sz w:val="18"/>
                <w:szCs w:val="18"/>
              </w:rPr>
              <w:t>00</w:t>
            </w:r>
            <w:proofErr w:type="spellEnd"/>
            <w:r>
              <w:rPr>
                <w:sz w:val="18"/>
                <w:szCs w:val="18"/>
              </w:rPr>
              <w:t xml:space="preserve"> 10 0000 810</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 xml:space="preserve">01 05 01 </w:t>
            </w:r>
            <w:proofErr w:type="spellStart"/>
            <w:r>
              <w:rPr>
                <w:sz w:val="18"/>
                <w:szCs w:val="18"/>
              </w:rPr>
              <w:t>01</w:t>
            </w:r>
            <w:proofErr w:type="spellEnd"/>
            <w:r>
              <w:rPr>
                <w:sz w:val="18"/>
                <w:szCs w:val="18"/>
              </w:rPr>
              <w:t xml:space="preserve"> 10 0000 510 </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 xml:space="preserve">Увеличение </w:t>
            </w:r>
            <w:proofErr w:type="gramStart"/>
            <w:r>
              <w:rPr>
                <w:sz w:val="18"/>
                <w:szCs w:val="18"/>
              </w:rPr>
              <w:t>остатков денежных средств финансовых резервов бюджетов сельских  поселений</w:t>
            </w:r>
            <w:proofErr w:type="gramEnd"/>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01 05 01 02 10 0000 520</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Увеличение остатков средств финансовых резервов бюджетов  сельских  поселений, размещенных в ценные бумаги</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 xml:space="preserve">01 05 02 </w:t>
            </w:r>
            <w:proofErr w:type="spellStart"/>
            <w:r>
              <w:rPr>
                <w:sz w:val="18"/>
                <w:szCs w:val="18"/>
              </w:rPr>
              <w:t>02</w:t>
            </w:r>
            <w:proofErr w:type="spellEnd"/>
            <w:r>
              <w:rPr>
                <w:sz w:val="18"/>
                <w:szCs w:val="18"/>
              </w:rPr>
              <w:t xml:space="preserve"> 10 0000 520</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Увеличение прочих остатков средств бюджетов сельских  поселений, временно размещенных в ценные бумаги</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 xml:space="preserve">01 05 01 </w:t>
            </w:r>
            <w:proofErr w:type="spellStart"/>
            <w:r>
              <w:rPr>
                <w:sz w:val="18"/>
                <w:szCs w:val="18"/>
              </w:rPr>
              <w:t>01</w:t>
            </w:r>
            <w:proofErr w:type="spellEnd"/>
            <w:r>
              <w:rPr>
                <w:sz w:val="18"/>
                <w:szCs w:val="18"/>
              </w:rPr>
              <w:t xml:space="preserve"> 10 0000 610</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 xml:space="preserve">Уменьшение </w:t>
            </w:r>
            <w:proofErr w:type="gramStart"/>
            <w:r>
              <w:rPr>
                <w:sz w:val="18"/>
                <w:szCs w:val="18"/>
              </w:rPr>
              <w:t>остатков денежных средств финансовых резервов бюджетов  сельских   поселений</w:t>
            </w:r>
            <w:proofErr w:type="gramEnd"/>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01 05 01 02 10 0000 620</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Уменьшение остатков денежных средств финансовых резервов бюджетов сельских   поселений, размещенных в ценные бумаги</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01 05 02 01 10 0000 610</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Уменьшение прочих остатков денежных средств бюджетов сельских  поселений</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 xml:space="preserve">01 05 02 </w:t>
            </w:r>
            <w:proofErr w:type="spellStart"/>
            <w:r>
              <w:rPr>
                <w:sz w:val="18"/>
                <w:szCs w:val="18"/>
              </w:rPr>
              <w:t>02</w:t>
            </w:r>
            <w:proofErr w:type="spellEnd"/>
            <w:r>
              <w:rPr>
                <w:sz w:val="18"/>
                <w:szCs w:val="18"/>
              </w:rPr>
              <w:t xml:space="preserve"> 10 0000 620</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Уменьшение прочих остатков средств бюджетов поселений, временно размещенных в ценные бумаги</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01 06 01 00 10 0000 630</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Средства от продажи акций и иных форм участия в капитале, находящихся в собственности сельских  поселений</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 xml:space="preserve">01 06 03 00 10 0000 171 </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Курсовая разница по средствам бюджетов сельских  поселений</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p>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p>
          <w:p w:rsidR="00FD5B81" w:rsidRDefault="00FD5B81" w:rsidP="002675C7">
            <w:pPr>
              <w:jc w:val="center"/>
              <w:rPr>
                <w:sz w:val="18"/>
                <w:szCs w:val="18"/>
              </w:rPr>
            </w:pPr>
            <w:r>
              <w:rPr>
                <w:sz w:val="18"/>
                <w:szCs w:val="18"/>
              </w:rPr>
              <w:t xml:space="preserve">01 06 04 00 10 0000 810 </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01 06 05 01 10 0000 640</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Возврат бюджетных кредитов, предоставленных юридическим  лицам из бюджетов  сельских  поселений в валюте Российской Федерации</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01 06 05 01 10 0000 540</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Предоставление бюджетных кредитов юридическим лицам из бюджетов  сельских поселений в валюте Российской Федерации</w:t>
            </w:r>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 xml:space="preserve"> 01 06 </w:t>
            </w:r>
            <w:proofErr w:type="spellStart"/>
            <w:r>
              <w:rPr>
                <w:sz w:val="18"/>
                <w:szCs w:val="18"/>
              </w:rPr>
              <w:t>06</w:t>
            </w:r>
            <w:proofErr w:type="spellEnd"/>
            <w:r>
              <w:rPr>
                <w:sz w:val="18"/>
                <w:szCs w:val="18"/>
              </w:rPr>
              <w:t xml:space="preserve"> 00 10 0000 710</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 xml:space="preserve">Привлечение прочих </w:t>
            </w:r>
            <w:proofErr w:type="gramStart"/>
            <w:r>
              <w:rPr>
                <w:sz w:val="18"/>
                <w:szCs w:val="18"/>
              </w:rPr>
              <w:t>источников внутреннего финансирования дефицита бюджетов сельских  поселений</w:t>
            </w:r>
            <w:proofErr w:type="gramEnd"/>
          </w:p>
        </w:tc>
      </w:tr>
      <w:tr w:rsidR="00FD5B81" w:rsidTr="002675C7">
        <w:tc>
          <w:tcPr>
            <w:tcW w:w="1872"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pPr>
            <w:r>
              <w:rPr>
                <w:sz w:val="18"/>
                <w:szCs w:val="18"/>
              </w:rPr>
              <w:lastRenderedPageBreak/>
              <w:t>308</w:t>
            </w:r>
          </w:p>
        </w:tc>
        <w:tc>
          <w:tcPr>
            <w:tcW w:w="3149" w:type="dxa"/>
            <w:tcBorders>
              <w:top w:val="single" w:sz="4" w:space="0" w:color="auto"/>
              <w:left w:val="single" w:sz="4" w:space="0" w:color="auto"/>
              <w:bottom w:val="single" w:sz="4" w:space="0" w:color="auto"/>
              <w:right w:val="single" w:sz="4" w:space="0" w:color="auto"/>
            </w:tcBorders>
          </w:tcPr>
          <w:p w:rsidR="00FD5B81" w:rsidRDefault="00FD5B81" w:rsidP="002675C7">
            <w:pPr>
              <w:jc w:val="center"/>
              <w:rPr>
                <w:sz w:val="18"/>
                <w:szCs w:val="18"/>
              </w:rPr>
            </w:pPr>
            <w:r>
              <w:rPr>
                <w:sz w:val="18"/>
                <w:szCs w:val="18"/>
              </w:rPr>
              <w:t xml:space="preserve">01 06 </w:t>
            </w:r>
            <w:proofErr w:type="spellStart"/>
            <w:r>
              <w:rPr>
                <w:sz w:val="18"/>
                <w:szCs w:val="18"/>
              </w:rPr>
              <w:t>06</w:t>
            </w:r>
            <w:proofErr w:type="spellEnd"/>
            <w:r>
              <w:rPr>
                <w:sz w:val="18"/>
                <w:szCs w:val="18"/>
              </w:rPr>
              <w:t xml:space="preserve"> 00 10 0000 810</w:t>
            </w:r>
          </w:p>
        </w:tc>
        <w:tc>
          <w:tcPr>
            <w:tcW w:w="4549" w:type="dxa"/>
            <w:tcBorders>
              <w:top w:val="single" w:sz="4" w:space="0" w:color="auto"/>
              <w:left w:val="single" w:sz="4" w:space="0" w:color="auto"/>
              <w:bottom w:val="single" w:sz="4" w:space="0" w:color="auto"/>
              <w:right w:val="single" w:sz="4" w:space="0" w:color="auto"/>
            </w:tcBorders>
          </w:tcPr>
          <w:p w:rsidR="00FD5B81" w:rsidRDefault="00FD5B81" w:rsidP="002675C7">
            <w:pPr>
              <w:jc w:val="both"/>
              <w:rPr>
                <w:sz w:val="18"/>
                <w:szCs w:val="18"/>
              </w:rPr>
            </w:pPr>
            <w:r>
              <w:rPr>
                <w:sz w:val="18"/>
                <w:szCs w:val="18"/>
              </w:rPr>
              <w:t xml:space="preserve">Погашение обязательств за счёт прочих </w:t>
            </w:r>
            <w:proofErr w:type="gramStart"/>
            <w:r>
              <w:rPr>
                <w:sz w:val="18"/>
                <w:szCs w:val="18"/>
              </w:rPr>
              <w:t>источников внутреннего финансирования дефицита бюджетов  сельских   поселений</w:t>
            </w:r>
            <w:proofErr w:type="gramEnd"/>
          </w:p>
        </w:tc>
      </w:tr>
    </w:tbl>
    <w:p w:rsidR="00FD5B81" w:rsidRDefault="00FD5B81"/>
    <w:p w:rsidR="001873EA" w:rsidRDefault="001873EA"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Default="000D6711" w:rsidP="001873EA">
      <w:pPr>
        <w:tabs>
          <w:tab w:val="left" w:pos="7335"/>
        </w:tabs>
        <w:jc w:val="both"/>
        <w:rPr>
          <w:sz w:val="20"/>
        </w:rPr>
      </w:pPr>
    </w:p>
    <w:p w:rsidR="000D6711" w:rsidRPr="0084040A" w:rsidRDefault="000D6711" w:rsidP="001873EA">
      <w:pPr>
        <w:tabs>
          <w:tab w:val="left" w:pos="7335"/>
        </w:tabs>
        <w:jc w:val="both"/>
        <w:rPr>
          <w:sz w:val="20"/>
        </w:rPr>
      </w:pPr>
    </w:p>
    <w:p w:rsidR="001873EA" w:rsidRPr="00127710" w:rsidRDefault="001873EA" w:rsidP="001873EA">
      <w:pPr>
        <w:rPr>
          <w:sz w:val="18"/>
          <w:szCs w:val="18"/>
        </w:rPr>
      </w:pPr>
      <w:r>
        <w:rPr>
          <w:sz w:val="18"/>
          <w:szCs w:val="18"/>
        </w:rPr>
        <w:t xml:space="preserve">                                                                                                                           </w:t>
      </w:r>
      <w:r w:rsidRPr="000F7C49">
        <w:rPr>
          <w:sz w:val="18"/>
          <w:szCs w:val="18"/>
        </w:rPr>
        <w:t xml:space="preserve">Приложение </w:t>
      </w:r>
      <w:r w:rsidRPr="00127710">
        <w:rPr>
          <w:sz w:val="18"/>
          <w:szCs w:val="18"/>
        </w:rPr>
        <w:t>4</w:t>
      </w:r>
    </w:p>
    <w:p w:rsidR="001873EA" w:rsidRPr="000F7C49" w:rsidRDefault="001873EA" w:rsidP="001873EA">
      <w:pPr>
        <w:rPr>
          <w:sz w:val="18"/>
          <w:szCs w:val="18"/>
        </w:rPr>
      </w:pPr>
      <w:r w:rsidRPr="000F7C49">
        <w:rPr>
          <w:sz w:val="18"/>
          <w:szCs w:val="18"/>
        </w:rPr>
        <w:t xml:space="preserve">                                                                                                                           к решению Совета депутатов  </w:t>
      </w:r>
    </w:p>
    <w:p w:rsidR="001873EA" w:rsidRPr="000F7C49" w:rsidRDefault="001873EA" w:rsidP="001873EA">
      <w:pPr>
        <w:tabs>
          <w:tab w:val="left" w:pos="6150"/>
        </w:tabs>
        <w:rPr>
          <w:sz w:val="18"/>
          <w:szCs w:val="18"/>
        </w:rPr>
      </w:pPr>
      <w:r>
        <w:rPr>
          <w:sz w:val="18"/>
          <w:szCs w:val="18"/>
        </w:rPr>
        <w:t xml:space="preserve">                                                                                                                            </w:t>
      </w:r>
      <w:proofErr w:type="spellStart"/>
      <w:r>
        <w:rPr>
          <w:sz w:val="18"/>
          <w:szCs w:val="18"/>
        </w:rPr>
        <w:t>Мечетненс</w:t>
      </w:r>
      <w:r w:rsidRPr="000F7C49">
        <w:rPr>
          <w:sz w:val="18"/>
          <w:szCs w:val="18"/>
        </w:rPr>
        <w:t>кого</w:t>
      </w:r>
      <w:proofErr w:type="spellEnd"/>
      <w:r w:rsidRPr="000F7C49">
        <w:rPr>
          <w:sz w:val="18"/>
          <w:szCs w:val="18"/>
        </w:rPr>
        <w:t xml:space="preserve"> муниципального </w:t>
      </w:r>
    </w:p>
    <w:p w:rsidR="001873EA" w:rsidRPr="000F7C49" w:rsidRDefault="001873EA" w:rsidP="001873EA">
      <w:pPr>
        <w:tabs>
          <w:tab w:val="left" w:pos="6150"/>
        </w:tabs>
        <w:rPr>
          <w:sz w:val="18"/>
          <w:szCs w:val="18"/>
        </w:rPr>
      </w:pPr>
      <w:r w:rsidRPr="000F7C49">
        <w:rPr>
          <w:sz w:val="18"/>
          <w:szCs w:val="18"/>
        </w:rPr>
        <w:t xml:space="preserve">                                                                                                                           образования</w:t>
      </w:r>
    </w:p>
    <w:p w:rsidR="001873EA" w:rsidRPr="000F7C49" w:rsidRDefault="001873EA" w:rsidP="001873EA">
      <w:pPr>
        <w:tabs>
          <w:tab w:val="left" w:pos="6150"/>
        </w:tabs>
        <w:rPr>
          <w:sz w:val="18"/>
          <w:szCs w:val="18"/>
        </w:rPr>
      </w:pPr>
      <w:r w:rsidRPr="000F7C49">
        <w:rPr>
          <w:sz w:val="18"/>
          <w:szCs w:val="18"/>
        </w:rPr>
        <w:t xml:space="preserve">                                                                                           </w:t>
      </w:r>
      <w:r>
        <w:rPr>
          <w:sz w:val="18"/>
          <w:szCs w:val="18"/>
        </w:rPr>
        <w:t xml:space="preserve">                               « </w:t>
      </w:r>
      <w:proofErr w:type="gramStart"/>
      <w:r>
        <w:rPr>
          <w:sz w:val="18"/>
          <w:szCs w:val="18"/>
        </w:rPr>
        <w:t>О</w:t>
      </w:r>
      <w:proofErr w:type="gramEnd"/>
      <w:r>
        <w:rPr>
          <w:sz w:val="18"/>
          <w:szCs w:val="18"/>
        </w:rPr>
        <w:t xml:space="preserve"> </w:t>
      </w:r>
      <w:proofErr w:type="gramStart"/>
      <w:r>
        <w:rPr>
          <w:sz w:val="18"/>
          <w:szCs w:val="18"/>
        </w:rPr>
        <w:t>местным</w:t>
      </w:r>
      <w:proofErr w:type="gramEnd"/>
      <w:r>
        <w:rPr>
          <w:sz w:val="18"/>
          <w:szCs w:val="18"/>
        </w:rPr>
        <w:t xml:space="preserve"> бюджете на 2016 год»</w:t>
      </w:r>
    </w:p>
    <w:p w:rsidR="001873EA" w:rsidRPr="000F7C49" w:rsidRDefault="001873EA" w:rsidP="001873EA">
      <w:pPr>
        <w:tabs>
          <w:tab w:val="left" w:pos="6150"/>
        </w:tabs>
        <w:rPr>
          <w:sz w:val="18"/>
          <w:szCs w:val="18"/>
        </w:rPr>
      </w:pPr>
      <w:r w:rsidRPr="000F7C49">
        <w:rPr>
          <w:sz w:val="18"/>
          <w:szCs w:val="18"/>
        </w:rPr>
        <w:t xml:space="preserve">                                                                                                               </w:t>
      </w:r>
      <w:r>
        <w:rPr>
          <w:sz w:val="18"/>
          <w:szCs w:val="18"/>
        </w:rPr>
        <w:t xml:space="preserve">    </w:t>
      </w:r>
      <w:r w:rsidRPr="000F7C49">
        <w:rPr>
          <w:sz w:val="18"/>
          <w:szCs w:val="18"/>
        </w:rPr>
        <w:t xml:space="preserve"> </w:t>
      </w:r>
    </w:p>
    <w:p w:rsidR="001873EA" w:rsidRPr="000F7C49" w:rsidRDefault="001873EA" w:rsidP="001873EA">
      <w:pPr>
        <w:rPr>
          <w:sz w:val="18"/>
          <w:szCs w:val="18"/>
        </w:rPr>
      </w:pPr>
      <w:r>
        <w:rPr>
          <w:sz w:val="18"/>
          <w:szCs w:val="18"/>
        </w:rPr>
        <w:t xml:space="preserve">                                                                                                                           </w:t>
      </w:r>
      <w:r w:rsidRPr="000F7C49">
        <w:rPr>
          <w:sz w:val="18"/>
          <w:szCs w:val="18"/>
        </w:rPr>
        <w:t xml:space="preserve">от </w:t>
      </w:r>
      <w:r>
        <w:rPr>
          <w:sz w:val="18"/>
          <w:szCs w:val="18"/>
        </w:rPr>
        <w:t>02.12.</w:t>
      </w:r>
      <w:r w:rsidRPr="000F7C49">
        <w:rPr>
          <w:sz w:val="18"/>
          <w:szCs w:val="18"/>
        </w:rPr>
        <w:t xml:space="preserve"> </w:t>
      </w:r>
      <w:smartTag w:uri="urn:schemas-microsoft-com:office:smarttags" w:element="metricconverter">
        <w:smartTagPr>
          <w:attr w:name="ProductID" w:val="2015 г"/>
        </w:smartTagPr>
        <w:r w:rsidRPr="000F7C49">
          <w:rPr>
            <w:sz w:val="18"/>
            <w:szCs w:val="18"/>
          </w:rPr>
          <w:t>201</w:t>
        </w:r>
        <w:r>
          <w:rPr>
            <w:sz w:val="18"/>
            <w:szCs w:val="18"/>
          </w:rPr>
          <w:t>5</w:t>
        </w:r>
        <w:r w:rsidRPr="000F7C49">
          <w:rPr>
            <w:sz w:val="18"/>
            <w:szCs w:val="18"/>
          </w:rPr>
          <w:t xml:space="preserve"> г</w:t>
        </w:r>
      </w:smartTag>
      <w:r w:rsidRPr="000F7C49">
        <w:rPr>
          <w:sz w:val="18"/>
          <w:szCs w:val="18"/>
        </w:rPr>
        <w:t xml:space="preserve">.   № </w:t>
      </w:r>
      <w:r>
        <w:rPr>
          <w:sz w:val="18"/>
          <w:szCs w:val="18"/>
        </w:rPr>
        <w:t>94</w:t>
      </w:r>
    </w:p>
    <w:p w:rsidR="001873EA" w:rsidRPr="000F7C49" w:rsidRDefault="001873EA" w:rsidP="001873EA">
      <w:pPr>
        <w:jc w:val="center"/>
        <w:rPr>
          <w:sz w:val="18"/>
          <w:szCs w:val="18"/>
        </w:rPr>
      </w:pPr>
    </w:p>
    <w:p w:rsidR="001873EA" w:rsidRPr="00103FCF" w:rsidRDefault="001873EA" w:rsidP="001873EA">
      <w:pPr>
        <w:jc w:val="center"/>
        <w:rPr>
          <w:b/>
          <w:sz w:val="22"/>
          <w:szCs w:val="22"/>
        </w:rPr>
      </w:pPr>
      <w:r w:rsidRPr="00103FCF">
        <w:rPr>
          <w:b/>
          <w:sz w:val="22"/>
          <w:szCs w:val="22"/>
        </w:rPr>
        <w:t xml:space="preserve">Нормативы отчислений по отдельным видам доходов в бюджет </w:t>
      </w:r>
    </w:p>
    <w:p w:rsidR="001873EA" w:rsidRPr="00103FCF" w:rsidRDefault="001873EA" w:rsidP="001873EA">
      <w:pPr>
        <w:jc w:val="center"/>
        <w:rPr>
          <w:b/>
          <w:sz w:val="22"/>
          <w:szCs w:val="22"/>
        </w:rPr>
      </w:pPr>
      <w:proofErr w:type="spellStart"/>
      <w:r>
        <w:rPr>
          <w:b/>
          <w:sz w:val="22"/>
          <w:szCs w:val="22"/>
        </w:rPr>
        <w:t>Мечетнен</w:t>
      </w:r>
      <w:r w:rsidRPr="00103FCF">
        <w:rPr>
          <w:b/>
          <w:sz w:val="22"/>
          <w:szCs w:val="22"/>
        </w:rPr>
        <w:t>ского</w:t>
      </w:r>
      <w:proofErr w:type="spellEnd"/>
      <w:r w:rsidRPr="00103FCF">
        <w:rPr>
          <w:b/>
          <w:sz w:val="22"/>
          <w:szCs w:val="22"/>
        </w:rPr>
        <w:t xml:space="preserve"> му</w:t>
      </w:r>
      <w:r>
        <w:rPr>
          <w:b/>
          <w:sz w:val="22"/>
          <w:szCs w:val="22"/>
        </w:rPr>
        <w:t>ниципального образования на 2016</w:t>
      </w:r>
      <w:r w:rsidRPr="00103FCF">
        <w:rPr>
          <w:b/>
          <w:sz w:val="22"/>
          <w:szCs w:val="22"/>
        </w:rPr>
        <w:t xml:space="preserve"> год</w:t>
      </w:r>
    </w:p>
    <w:p w:rsidR="001873EA" w:rsidRPr="00103FCF" w:rsidRDefault="001873EA" w:rsidP="001873EA">
      <w:pPr>
        <w:jc w:val="center"/>
        <w:rPr>
          <w:sz w:val="18"/>
          <w:szCs w:val="18"/>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4680"/>
        <w:gridCol w:w="2149"/>
      </w:tblGrid>
      <w:tr w:rsidR="001873EA" w:rsidRPr="00603EF2" w:rsidTr="002675C7">
        <w:tc>
          <w:tcPr>
            <w:tcW w:w="2808" w:type="dxa"/>
          </w:tcPr>
          <w:p w:rsidR="001873EA" w:rsidRPr="00603EF2" w:rsidRDefault="001873EA" w:rsidP="002675C7">
            <w:pPr>
              <w:jc w:val="center"/>
              <w:rPr>
                <w:sz w:val="18"/>
                <w:szCs w:val="18"/>
              </w:rPr>
            </w:pPr>
            <w:r w:rsidRPr="00603EF2">
              <w:rPr>
                <w:sz w:val="18"/>
                <w:szCs w:val="18"/>
              </w:rPr>
              <w:t xml:space="preserve">Код </w:t>
            </w:r>
            <w:proofErr w:type="gramStart"/>
            <w:r w:rsidRPr="00603EF2">
              <w:rPr>
                <w:sz w:val="18"/>
                <w:szCs w:val="18"/>
              </w:rPr>
              <w:t>бюджетной</w:t>
            </w:r>
            <w:proofErr w:type="gramEnd"/>
            <w:r w:rsidRPr="00603EF2">
              <w:rPr>
                <w:sz w:val="18"/>
                <w:szCs w:val="18"/>
              </w:rPr>
              <w:t xml:space="preserve">  </w:t>
            </w:r>
          </w:p>
          <w:p w:rsidR="001873EA" w:rsidRPr="00603EF2" w:rsidRDefault="001873EA" w:rsidP="002675C7">
            <w:pPr>
              <w:jc w:val="center"/>
              <w:rPr>
                <w:sz w:val="18"/>
                <w:szCs w:val="18"/>
              </w:rPr>
            </w:pPr>
            <w:r w:rsidRPr="00603EF2">
              <w:rPr>
                <w:sz w:val="18"/>
                <w:szCs w:val="18"/>
              </w:rPr>
              <w:t xml:space="preserve">классификации </w:t>
            </w:r>
          </w:p>
        </w:tc>
        <w:tc>
          <w:tcPr>
            <w:tcW w:w="4680" w:type="dxa"/>
          </w:tcPr>
          <w:p w:rsidR="001873EA" w:rsidRPr="00603EF2" w:rsidRDefault="001873EA" w:rsidP="002675C7">
            <w:pPr>
              <w:jc w:val="center"/>
              <w:rPr>
                <w:sz w:val="18"/>
                <w:szCs w:val="18"/>
              </w:rPr>
            </w:pPr>
            <w:r w:rsidRPr="00603EF2">
              <w:rPr>
                <w:sz w:val="18"/>
                <w:szCs w:val="18"/>
              </w:rPr>
              <w:t>Наименование доходов</w:t>
            </w:r>
          </w:p>
        </w:tc>
        <w:tc>
          <w:tcPr>
            <w:tcW w:w="2149" w:type="dxa"/>
          </w:tcPr>
          <w:p w:rsidR="001873EA" w:rsidRPr="00603EF2" w:rsidRDefault="001873EA" w:rsidP="002675C7">
            <w:pPr>
              <w:jc w:val="center"/>
              <w:rPr>
                <w:sz w:val="18"/>
                <w:szCs w:val="18"/>
              </w:rPr>
            </w:pPr>
            <w:r w:rsidRPr="00603EF2">
              <w:rPr>
                <w:sz w:val="18"/>
                <w:szCs w:val="18"/>
              </w:rPr>
              <w:t>Процент</w:t>
            </w:r>
            <w:r>
              <w:rPr>
                <w:sz w:val="18"/>
                <w:szCs w:val="18"/>
              </w:rPr>
              <w:t xml:space="preserve"> %</w:t>
            </w:r>
          </w:p>
        </w:tc>
      </w:tr>
      <w:tr w:rsidR="001873EA" w:rsidRPr="00603EF2" w:rsidTr="002675C7">
        <w:tc>
          <w:tcPr>
            <w:tcW w:w="2808" w:type="dxa"/>
          </w:tcPr>
          <w:p w:rsidR="001873EA" w:rsidRPr="00603EF2" w:rsidRDefault="001873EA" w:rsidP="002675C7">
            <w:pPr>
              <w:jc w:val="center"/>
              <w:rPr>
                <w:sz w:val="18"/>
                <w:szCs w:val="18"/>
              </w:rPr>
            </w:pPr>
            <w:r w:rsidRPr="00603EF2">
              <w:rPr>
                <w:sz w:val="18"/>
                <w:szCs w:val="18"/>
              </w:rPr>
              <w:t>1</w:t>
            </w:r>
          </w:p>
        </w:tc>
        <w:tc>
          <w:tcPr>
            <w:tcW w:w="4680" w:type="dxa"/>
          </w:tcPr>
          <w:p w:rsidR="001873EA" w:rsidRPr="00603EF2" w:rsidRDefault="001873EA" w:rsidP="002675C7">
            <w:pPr>
              <w:jc w:val="center"/>
              <w:rPr>
                <w:sz w:val="18"/>
                <w:szCs w:val="18"/>
              </w:rPr>
            </w:pPr>
            <w:r w:rsidRPr="00603EF2">
              <w:rPr>
                <w:sz w:val="18"/>
                <w:szCs w:val="18"/>
              </w:rPr>
              <w:t>2</w:t>
            </w:r>
          </w:p>
        </w:tc>
        <w:tc>
          <w:tcPr>
            <w:tcW w:w="2149" w:type="dxa"/>
          </w:tcPr>
          <w:p w:rsidR="001873EA" w:rsidRPr="00603EF2" w:rsidRDefault="001873EA" w:rsidP="002675C7">
            <w:pPr>
              <w:jc w:val="center"/>
              <w:rPr>
                <w:sz w:val="18"/>
                <w:szCs w:val="18"/>
              </w:rPr>
            </w:pPr>
            <w:r w:rsidRPr="00603EF2">
              <w:rPr>
                <w:sz w:val="18"/>
                <w:szCs w:val="18"/>
              </w:rPr>
              <w:t>3</w:t>
            </w:r>
          </w:p>
        </w:tc>
      </w:tr>
      <w:tr w:rsidR="001873EA" w:rsidRPr="00603EF2" w:rsidTr="002675C7">
        <w:tc>
          <w:tcPr>
            <w:tcW w:w="2808" w:type="dxa"/>
            <w:vAlign w:val="bottom"/>
          </w:tcPr>
          <w:p w:rsidR="001873EA" w:rsidRPr="00603EF2" w:rsidRDefault="001873EA" w:rsidP="002675C7">
            <w:pPr>
              <w:jc w:val="center"/>
              <w:rPr>
                <w:bCs/>
                <w:sz w:val="18"/>
                <w:szCs w:val="18"/>
              </w:rPr>
            </w:pPr>
            <w:r>
              <w:rPr>
                <w:bCs/>
                <w:sz w:val="18"/>
                <w:szCs w:val="18"/>
              </w:rPr>
              <w:t>308</w:t>
            </w:r>
            <w:r w:rsidRPr="00603EF2">
              <w:rPr>
                <w:bCs/>
                <w:sz w:val="18"/>
                <w:szCs w:val="18"/>
              </w:rPr>
              <w:t xml:space="preserve"> </w:t>
            </w:r>
            <w:r>
              <w:rPr>
                <w:bCs/>
                <w:sz w:val="18"/>
                <w:szCs w:val="18"/>
              </w:rPr>
              <w:t>1 13 02995 10</w:t>
            </w:r>
            <w:r w:rsidRPr="00603EF2">
              <w:rPr>
                <w:bCs/>
                <w:sz w:val="18"/>
                <w:szCs w:val="18"/>
              </w:rPr>
              <w:t xml:space="preserve"> 0000 130</w:t>
            </w:r>
          </w:p>
        </w:tc>
        <w:tc>
          <w:tcPr>
            <w:tcW w:w="4680" w:type="dxa"/>
            <w:vAlign w:val="center"/>
          </w:tcPr>
          <w:p w:rsidR="001873EA" w:rsidRPr="00603EF2" w:rsidRDefault="001873EA" w:rsidP="002675C7">
            <w:pPr>
              <w:rPr>
                <w:bCs/>
                <w:sz w:val="18"/>
                <w:szCs w:val="18"/>
              </w:rPr>
            </w:pPr>
            <w:r w:rsidRPr="00603EF2">
              <w:rPr>
                <w:bCs/>
                <w:sz w:val="18"/>
                <w:szCs w:val="18"/>
              </w:rPr>
              <w:t xml:space="preserve">Прочие доходы  от компенсации затрат бюджетов </w:t>
            </w:r>
            <w:r>
              <w:rPr>
                <w:bCs/>
                <w:sz w:val="18"/>
                <w:szCs w:val="18"/>
              </w:rPr>
              <w:t xml:space="preserve"> сельских  </w:t>
            </w:r>
            <w:r w:rsidRPr="00603EF2">
              <w:rPr>
                <w:bCs/>
                <w:sz w:val="18"/>
                <w:szCs w:val="18"/>
              </w:rPr>
              <w:t>поселений</w:t>
            </w:r>
          </w:p>
        </w:tc>
        <w:tc>
          <w:tcPr>
            <w:tcW w:w="2149" w:type="dxa"/>
            <w:vAlign w:val="bottom"/>
          </w:tcPr>
          <w:p w:rsidR="001873EA" w:rsidRPr="00603EF2" w:rsidRDefault="001873EA" w:rsidP="002675C7">
            <w:pPr>
              <w:jc w:val="center"/>
              <w:rPr>
                <w:bCs/>
                <w:sz w:val="18"/>
                <w:szCs w:val="18"/>
              </w:rPr>
            </w:pPr>
            <w:r w:rsidRPr="00603EF2">
              <w:rPr>
                <w:bCs/>
                <w:sz w:val="18"/>
                <w:szCs w:val="18"/>
              </w:rPr>
              <w:t>100</w:t>
            </w:r>
          </w:p>
        </w:tc>
      </w:tr>
      <w:tr w:rsidR="001873EA" w:rsidRPr="00603EF2" w:rsidTr="002675C7">
        <w:tc>
          <w:tcPr>
            <w:tcW w:w="2808" w:type="dxa"/>
            <w:vAlign w:val="bottom"/>
          </w:tcPr>
          <w:p w:rsidR="001873EA" w:rsidRPr="00603EF2" w:rsidRDefault="001873EA" w:rsidP="002675C7">
            <w:pPr>
              <w:jc w:val="center"/>
              <w:rPr>
                <w:bCs/>
                <w:sz w:val="18"/>
                <w:szCs w:val="18"/>
              </w:rPr>
            </w:pPr>
            <w:r>
              <w:rPr>
                <w:bCs/>
                <w:sz w:val="18"/>
                <w:szCs w:val="18"/>
              </w:rPr>
              <w:t>308 1 17 01050 10</w:t>
            </w:r>
            <w:r w:rsidRPr="00603EF2">
              <w:rPr>
                <w:bCs/>
                <w:sz w:val="18"/>
                <w:szCs w:val="18"/>
              </w:rPr>
              <w:t xml:space="preserve"> 0000 180</w:t>
            </w:r>
          </w:p>
        </w:tc>
        <w:tc>
          <w:tcPr>
            <w:tcW w:w="4680" w:type="dxa"/>
            <w:vAlign w:val="center"/>
          </w:tcPr>
          <w:p w:rsidR="001873EA" w:rsidRPr="00603EF2" w:rsidRDefault="001873EA" w:rsidP="002675C7">
            <w:pPr>
              <w:rPr>
                <w:bCs/>
                <w:sz w:val="18"/>
                <w:szCs w:val="18"/>
              </w:rPr>
            </w:pPr>
            <w:r w:rsidRPr="00603EF2">
              <w:rPr>
                <w:bCs/>
                <w:sz w:val="18"/>
                <w:szCs w:val="18"/>
              </w:rPr>
              <w:t>Невыясненные поступления</w:t>
            </w:r>
            <w:proofErr w:type="gramStart"/>
            <w:r w:rsidRPr="00603EF2">
              <w:rPr>
                <w:bCs/>
                <w:sz w:val="18"/>
                <w:szCs w:val="18"/>
              </w:rPr>
              <w:t xml:space="preserve"> ,</w:t>
            </w:r>
            <w:proofErr w:type="gramEnd"/>
            <w:r w:rsidRPr="00603EF2">
              <w:rPr>
                <w:bCs/>
                <w:sz w:val="18"/>
                <w:szCs w:val="18"/>
              </w:rPr>
              <w:t xml:space="preserve"> зачисляемые  в бюджеты поселений </w:t>
            </w:r>
          </w:p>
        </w:tc>
        <w:tc>
          <w:tcPr>
            <w:tcW w:w="2149" w:type="dxa"/>
            <w:vAlign w:val="bottom"/>
          </w:tcPr>
          <w:p w:rsidR="001873EA" w:rsidRPr="00603EF2" w:rsidRDefault="001873EA" w:rsidP="002675C7">
            <w:pPr>
              <w:jc w:val="center"/>
              <w:rPr>
                <w:bCs/>
                <w:sz w:val="18"/>
                <w:szCs w:val="18"/>
              </w:rPr>
            </w:pPr>
            <w:r w:rsidRPr="00603EF2">
              <w:rPr>
                <w:bCs/>
                <w:sz w:val="18"/>
                <w:szCs w:val="18"/>
              </w:rPr>
              <w:t>100</w:t>
            </w:r>
          </w:p>
        </w:tc>
      </w:tr>
      <w:tr w:rsidR="001873EA" w:rsidRPr="00603EF2" w:rsidTr="002675C7">
        <w:tc>
          <w:tcPr>
            <w:tcW w:w="2808" w:type="dxa"/>
            <w:vAlign w:val="bottom"/>
          </w:tcPr>
          <w:p w:rsidR="001873EA" w:rsidRPr="00603EF2" w:rsidRDefault="001873EA" w:rsidP="002675C7">
            <w:pPr>
              <w:jc w:val="center"/>
              <w:rPr>
                <w:bCs/>
                <w:sz w:val="18"/>
                <w:szCs w:val="18"/>
              </w:rPr>
            </w:pPr>
            <w:r>
              <w:rPr>
                <w:bCs/>
                <w:sz w:val="18"/>
                <w:szCs w:val="18"/>
              </w:rPr>
              <w:t>308</w:t>
            </w:r>
            <w:r w:rsidRPr="00603EF2">
              <w:rPr>
                <w:bCs/>
                <w:sz w:val="18"/>
                <w:szCs w:val="18"/>
              </w:rPr>
              <w:t xml:space="preserve"> 1 17 05050 </w:t>
            </w:r>
            <w:r>
              <w:rPr>
                <w:bCs/>
                <w:sz w:val="18"/>
                <w:szCs w:val="18"/>
              </w:rPr>
              <w:t>10</w:t>
            </w:r>
            <w:r w:rsidRPr="00603EF2">
              <w:rPr>
                <w:bCs/>
                <w:sz w:val="18"/>
                <w:szCs w:val="18"/>
              </w:rPr>
              <w:t xml:space="preserve"> 0000 180</w:t>
            </w:r>
          </w:p>
        </w:tc>
        <w:tc>
          <w:tcPr>
            <w:tcW w:w="4680" w:type="dxa"/>
            <w:vAlign w:val="center"/>
          </w:tcPr>
          <w:p w:rsidR="001873EA" w:rsidRPr="00603EF2" w:rsidRDefault="001873EA" w:rsidP="002675C7">
            <w:pPr>
              <w:rPr>
                <w:bCs/>
                <w:sz w:val="18"/>
                <w:szCs w:val="18"/>
              </w:rPr>
            </w:pPr>
            <w:r w:rsidRPr="00603EF2">
              <w:rPr>
                <w:bCs/>
                <w:sz w:val="18"/>
                <w:szCs w:val="18"/>
              </w:rPr>
              <w:t>Прочие неналоговые доходы бюджетов поселений</w:t>
            </w:r>
          </w:p>
        </w:tc>
        <w:tc>
          <w:tcPr>
            <w:tcW w:w="2149" w:type="dxa"/>
            <w:vAlign w:val="bottom"/>
          </w:tcPr>
          <w:p w:rsidR="001873EA" w:rsidRPr="00603EF2" w:rsidRDefault="001873EA" w:rsidP="002675C7">
            <w:pPr>
              <w:jc w:val="center"/>
              <w:rPr>
                <w:bCs/>
                <w:sz w:val="18"/>
                <w:szCs w:val="18"/>
              </w:rPr>
            </w:pPr>
            <w:r w:rsidRPr="00603EF2">
              <w:rPr>
                <w:bCs/>
                <w:sz w:val="18"/>
                <w:szCs w:val="18"/>
              </w:rPr>
              <w:t>100</w:t>
            </w:r>
          </w:p>
        </w:tc>
      </w:tr>
      <w:tr w:rsidR="001873EA" w:rsidRPr="00603EF2" w:rsidTr="002675C7">
        <w:tc>
          <w:tcPr>
            <w:tcW w:w="2808" w:type="dxa"/>
            <w:vAlign w:val="bottom"/>
          </w:tcPr>
          <w:p w:rsidR="001873EA" w:rsidRPr="00603EF2" w:rsidRDefault="001873EA" w:rsidP="002675C7">
            <w:pPr>
              <w:jc w:val="center"/>
              <w:rPr>
                <w:bCs/>
                <w:sz w:val="18"/>
                <w:szCs w:val="18"/>
              </w:rPr>
            </w:pPr>
            <w:r>
              <w:rPr>
                <w:bCs/>
                <w:sz w:val="18"/>
                <w:szCs w:val="18"/>
              </w:rPr>
              <w:t>308</w:t>
            </w:r>
            <w:r w:rsidRPr="00603EF2">
              <w:rPr>
                <w:bCs/>
                <w:sz w:val="18"/>
                <w:szCs w:val="18"/>
              </w:rPr>
              <w:t xml:space="preserve"> </w:t>
            </w:r>
            <w:r>
              <w:rPr>
                <w:bCs/>
                <w:sz w:val="18"/>
                <w:szCs w:val="18"/>
              </w:rPr>
              <w:t>2 02 01001 10</w:t>
            </w:r>
            <w:r w:rsidRPr="00603EF2">
              <w:rPr>
                <w:bCs/>
                <w:sz w:val="18"/>
                <w:szCs w:val="18"/>
              </w:rPr>
              <w:t xml:space="preserve"> 0001 151</w:t>
            </w:r>
          </w:p>
        </w:tc>
        <w:tc>
          <w:tcPr>
            <w:tcW w:w="4680" w:type="dxa"/>
            <w:vAlign w:val="center"/>
          </w:tcPr>
          <w:p w:rsidR="001873EA" w:rsidRPr="00603EF2" w:rsidRDefault="001873EA" w:rsidP="002675C7">
            <w:pPr>
              <w:rPr>
                <w:bCs/>
                <w:sz w:val="18"/>
                <w:szCs w:val="18"/>
              </w:rPr>
            </w:pPr>
            <w:r w:rsidRPr="00603EF2">
              <w:rPr>
                <w:bCs/>
                <w:sz w:val="18"/>
                <w:szCs w:val="18"/>
              </w:rPr>
              <w:t xml:space="preserve">Дотации бюджетам </w:t>
            </w:r>
            <w:r>
              <w:rPr>
                <w:bCs/>
                <w:sz w:val="18"/>
                <w:szCs w:val="18"/>
              </w:rPr>
              <w:t xml:space="preserve"> сельских </w:t>
            </w:r>
            <w:r w:rsidRPr="00603EF2">
              <w:rPr>
                <w:bCs/>
                <w:sz w:val="18"/>
                <w:szCs w:val="18"/>
              </w:rPr>
              <w:t>поселений на выравнивание бюджетной обеспеченности из районного фонда финансовой поддержки поселений</w:t>
            </w:r>
          </w:p>
        </w:tc>
        <w:tc>
          <w:tcPr>
            <w:tcW w:w="2149" w:type="dxa"/>
            <w:vAlign w:val="bottom"/>
          </w:tcPr>
          <w:p w:rsidR="001873EA" w:rsidRPr="00603EF2" w:rsidRDefault="001873EA" w:rsidP="002675C7">
            <w:pPr>
              <w:jc w:val="center"/>
              <w:rPr>
                <w:bCs/>
                <w:sz w:val="18"/>
                <w:szCs w:val="18"/>
              </w:rPr>
            </w:pPr>
            <w:r w:rsidRPr="00603EF2">
              <w:rPr>
                <w:bCs/>
                <w:sz w:val="18"/>
                <w:szCs w:val="18"/>
              </w:rPr>
              <w:t>100</w:t>
            </w:r>
          </w:p>
        </w:tc>
      </w:tr>
      <w:tr w:rsidR="001873EA" w:rsidRPr="00603EF2" w:rsidTr="002675C7">
        <w:tc>
          <w:tcPr>
            <w:tcW w:w="2808" w:type="dxa"/>
            <w:vAlign w:val="bottom"/>
          </w:tcPr>
          <w:p w:rsidR="001873EA" w:rsidRPr="00603EF2" w:rsidRDefault="001873EA" w:rsidP="002675C7">
            <w:pPr>
              <w:jc w:val="center"/>
              <w:rPr>
                <w:bCs/>
                <w:sz w:val="18"/>
                <w:szCs w:val="18"/>
              </w:rPr>
            </w:pPr>
            <w:r>
              <w:rPr>
                <w:bCs/>
                <w:sz w:val="18"/>
                <w:szCs w:val="18"/>
              </w:rPr>
              <w:t>308</w:t>
            </w:r>
            <w:r w:rsidRPr="00603EF2">
              <w:rPr>
                <w:bCs/>
                <w:sz w:val="18"/>
                <w:szCs w:val="18"/>
              </w:rPr>
              <w:t xml:space="preserve"> 2 02 0100</w:t>
            </w:r>
            <w:r>
              <w:rPr>
                <w:bCs/>
                <w:sz w:val="18"/>
                <w:szCs w:val="18"/>
              </w:rPr>
              <w:t>1 10</w:t>
            </w:r>
            <w:r w:rsidRPr="00603EF2">
              <w:rPr>
                <w:bCs/>
                <w:sz w:val="18"/>
                <w:szCs w:val="18"/>
              </w:rPr>
              <w:t xml:space="preserve"> 0002 151</w:t>
            </w:r>
          </w:p>
        </w:tc>
        <w:tc>
          <w:tcPr>
            <w:tcW w:w="4680" w:type="dxa"/>
            <w:vAlign w:val="center"/>
          </w:tcPr>
          <w:p w:rsidR="001873EA" w:rsidRPr="00603EF2" w:rsidRDefault="001873EA" w:rsidP="002675C7">
            <w:pPr>
              <w:rPr>
                <w:bCs/>
                <w:sz w:val="18"/>
                <w:szCs w:val="18"/>
              </w:rPr>
            </w:pPr>
            <w:r w:rsidRPr="00603EF2">
              <w:rPr>
                <w:bCs/>
                <w:sz w:val="18"/>
                <w:szCs w:val="18"/>
              </w:rPr>
              <w:t xml:space="preserve">Дотации бюджетам </w:t>
            </w:r>
            <w:r>
              <w:rPr>
                <w:bCs/>
                <w:sz w:val="18"/>
                <w:szCs w:val="18"/>
              </w:rPr>
              <w:t xml:space="preserve"> сельских </w:t>
            </w:r>
            <w:r w:rsidRPr="00603EF2">
              <w:rPr>
                <w:bCs/>
                <w:sz w:val="18"/>
                <w:szCs w:val="18"/>
              </w:rPr>
              <w:t>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w:t>
            </w:r>
          </w:p>
        </w:tc>
        <w:tc>
          <w:tcPr>
            <w:tcW w:w="2149" w:type="dxa"/>
            <w:vAlign w:val="bottom"/>
          </w:tcPr>
          <w:p w:rsidR="001873EA" w:rsidRPr="00603EF2" w:rsidRDefault="001873EA" w:rsidP="002675C7">
            <w:pPr>
              <w:jc w:val="center"/>
              <w:rPr>
                <w:bCs/>
                <w:sz w:val="18"/>
                <w:szCs w:val="18"/>
              </w:rPr>
            </w:pPr>
            <w:r w:rsidRPr="00603EF2">
              <w:rPr>
                <w:bCs/>
                <w:sz w:val="18"/>
                <w:szCs w:val="18"/>
              </w:rPr>
              <w:t>100</w:t>
            </w:r>
          </w:p>
        </w:tc>
      </w:tr>
      <w:tr w:rsidR="001873EA" w:rsidRPr="00603EF2" w:rsidTr="002675C7">
        <w:tc>
          <w:tcPr>
            <w:tcW w:w="2808" w:type="dxa"/>
            <w:vAlign w:val="bottom"/>
          </w:tcPr>
          <w:p w:rsidR="001873EA" w:rsidRPr="00603EF2" w:rsidRDefault="001873EA" w:rsidP="002675C7">
            <w:pPr>
              <w:jc w:val="center"/>
              <w:rPr>
                <w:sz w:val="18"/>
                <w:szCs w:val="18"/>
              </w:rPr>
            </w:pPr>
            <w:r>
              <w:rPr>
                <w:sz w:val="18"/>
                <w:szCs w:val="18"/>
              </w:rPr>
              <w:t>308 2 02 02102 10 0</w:t>
            </w:r>
            <w:r w:rsidRPr="00603EF2">
              <w:rPr>
                <w:sz w:val="18"/>
                <w:szCs w:val="18"/>
              </w:rPr>
              <w:t>000 151</w:t>
            </w:r>
          </w:p>
        </w:tc>
        <w:tc>
          <w:tcPr>
            <w:tcW w:w="4680" w:type="dxa"/>
            <w:vAlign w:val="center"/>
          </w:tcPr>
          <w:p w:rsidR="001873EA" w:rsidRPr="00603EF2" w:rsidRDefault="001873EA" w:rsidP="002675C7">
            <w:pPr>
              <w:rPr>
                <w:sz w:val="18"/>
                <w:szCs w:val="18"/>
              </w:rPr>
            </w:pPr>
            <w:r w:rsidRPr="00603EF2">
              <w:rPr>
                <w:sz w:val="18"/>
                <w:szCs w:val="18"/>
              </w:rPr>
              <w:t>Субсидии бюджетам</w:t>
            </w:r>
            <w:r>
              <w:rPr>
                <w:sz w:val="18"/>
                <w:szCs w:val="18"/>
              </w:rPr>
              <w:t xml:space="preserve"> сельских </w:t>
            </w:r>
            <w:r w:rsidRPr="00603EF2">
              <w:rPr>
                <w:sz w:val="18"/>
                <w:szCs w:val="18"/>
              </w:rPr>
              <w:t xml:space="preserve"> поселений на закупку автотранспортных средств и коммунальной техники</w:t>
            </w:r>
          </w:p>
        </w:tc>
        <w:tc>
          <w:tcPr>
            <w:tcW w:w="2149" w:type="dxa"/>
            <w:vAlign w:val="bottom"/>
          </w:tcPr>
          <w:p w:rsidR="001873EA" w:rsidRPr="00603EF2" w:rsidRDefault="001873EA" w:rsidP="002675C7">
            <w:pPr>
              <w:jc w:val="center"/>
              <w:rPr>
                <w:sz w:val="18"/>
                <w:szCs w:val="18"/>
              </w:rPr>
            </w:pPr>
            <w:r w:rsidRPr="00603EF2">
              <w:rPr>
                <w:sz w:val="18"/>
                <w:szCs w:val="18"/>
              </w:rPr>
              <w:t>100</w:t>
            </w:r>
          </w:p>
        </w:tc>
      </w:tr>
      <w:tr w:rsidR="001873EA" w:rsidRPr="00603EF2" w:rsidTr="002675C7">
        <w:tc>
          <w:tcPr>
            <w:tcW w:w="2808" w:type="dxa"/>
            <w:vAlign w:val="bottom"/>
          </w:tcPr>
          <w:p w:rsidR="001873EA" w:rsidRPr="00603EF2" w:rsidRDefault="001873EA" w:rsidP="002675C7">
            <w:pPr>
              <w:jc w:val="center"/>
              <w:rPr>
                <w:sz w:val="18"/>
                <w:szCs w:val="18"/>
              </w:rPr>
            </w:pPr>
            <w:r>
              <w:rPr>
                <w:sz w:val="18"/>
                <w:szCs w:val="18"/>
              </w:rPr>
              <w:t>308 2 02 02999 10</w:t>
            </w:r>
            <w:r w:rsidRPr="00603EF2">
              <w:rPr>
                <w:sz w:val="18"/>
                <w:szCs w:val="18"/>
              </w:rPr>
              <w:t xml:space="preserve"> 0037 151</w:t>
            </w:r>
          </w:p>
        </w:tc>
        <w:tc>
          <w:tcPr>
            <w:tcW w:w="4680" w:type="dxa"/>
            <w:vAlign w:val="center"/>
          </w:tcPr>
          <w:p w:rsidR="001873EA" w:rsidRPr="00603EF2" w:rsidRDefault="001873EA" w:rsidP="002675C7">
            <w:pPr>
              <w:rPr>
                <w:sz w:val="18"/>
                <w:szCs w:val="18"/>
              </w:rPr>
            </w:pPr>
            <w:r w:rsidRPr="00603EF2">
              <w:rPr>
                <w:sz w:val="18"/>
                <w:szCs w:val="18"/>
              </w:rPr>
              <w:t>Субсидии бюджетам</w:t>
            </w:r>
            <w:r>
              <w:rPr>
                <w:sz w:val="18"/>
                <w:szCs w:val="18"/>
              </w:rPr>
              <w:t xml:space="preserve"> сельских </w:t>
            </w:r>
            <w:r w:rsidRPr="00603EF2">
              <w:rPr>
                <w:sz w:val="18"/>
                <w:szCs w:val="18"/>
              </w:rPr>
              <w:t xml:space="preserve"> поселений области на капитальный  ремонт и  ремонт дворовых территорий многоквартирных домов</w:t>
            </w:r>
            <w:proofErr w:type="gramStart"/>
            <w:r w:rsidRPr="00603EF2">
              <w:rPr>
                <w:sz w:val="18"/>
                <w:szCs w:val="18"/>
              </w:rPr>
              <w:t xml:space="preserve"> ,</w:t>
            </w:r>
            <w:proofErr w:type="gramEnd"/>
            <w:r w:rsidRPr="00603EF2">
              <w:rPr>
                <w:sz w:val="18"/>
                <w:szCs w:val="18"/>
              </w:rPr>
              <w:t xml:space="preserve">проездов к дворовым территориям многоквартирных домов населенных пунктов </w:t>
            </w:r>
          </w:p>
        </w:tc>
        <w:tc>
          <w:tcPr>
            <w:tcW w:w="2149" w:type="dxa"/>
            <w:vAlign w:val="bottom"/>
          </w:tcPr>
          <w:p w:rsidR="001873EA" w:rsidRPr="00603EF2" w:rsidRDefault="001873EA" w:rsidP="002675C7">
            <w:pPr>
              <w:jc w:val="center"/>
              <w:rPr>
                <w:bCs/>
                <w:sz w:val="18"/>
                <w:szCs w:val="18"/>
              </w:rPr>
            </w:pPr>
            <w:r w:rsidRPr="00603EF2">
              <w:rPr>
                <w:bCs/>
                <w:sz w:val="18"/>
                <w:szCs w:val="18"/>
              </w:rPr>
              <w:t>100</w:t>
            </w:r>
          </w:p>
        </w:tc>
      </w:tr>
      <w:tr w:rsidR="001873EA" w:rsidRPr="00603EF2" w:rsidTr="002675C7">
        <w:tc>
          <w:tcPr>
            <w:tcW w:w="2808" w:type="dxa"/>
            <w:vAlign w:val="bottom"/>
          </w:tcPr>
          <w:p w:rsidR="001873EA" w:rsidRPr="00603EF2" w:rsidRDefault="001873EA" w:rsidP="002675C7">
            <w:pPr>
              <w:jc w:val="center"/>
              <w:rPr>
                <w:sz w:val="18"/>
                <w:szCs w:val="18"/>
              </w:rPr>
            </w:pPr>
            <w:r>
              <w:rPr>
                <w:sz w:val="18"/>
                <w:szCs w:val="18"/>
              </w:rPr>
              <w:t>308 2 02 02999 10</w:t>
            </w:r>
            <w:r w:rsidRPr="00603EF2">
              <w:rPr>
                <w:sz w:val="18"/>
                <w:szCs w:val="18"/>
              </w:rPr>
              <w:t xml:space="preserve"> 0038 151</w:t>
            </w:r>
          </w:p>
        </w:tc>
        <w:tc>
          <w:tcPr>
            <w:tcW w:w="4680" w:type="dxa"/>
            <w:vAlign w:val="center"/>
          </w:tcPr>
          <w:p w:rsidR="001873EA" w:rsidRPr="00603EF2" w:rsidRDefault="001873EA" w:rsidP="002675C7">
            <w:pPr>
              <w:rPr>
                <w:sz w:val="18"/>
                <w:szCs w:val="18"/>
              </w:rPr>
            </w:pPr>
            <w:r w:rsidRPr="00603EF2">
              <w:rPr>
                <w:sz w:val="18"/>
                <w:szCs w:val="18"/>
              </w:rPr>
              <w:t xml:space="preserve">Субсидии бюджетам  </w:t>
            </w:r>
            <w:r>
              <w:rPr>
                <w:sz w:val="18"/>
                <w:szCs w:val="18"/>
              </w:rPr>
              <w:t xml:space="preserve"> сельских  </w:t>
            </w:r>
            <w:r w:rsidRPr="00603EF2">
              <w:rPr>
                <w:sz w:val="18"/>
                <w:szCs w:val="18"/>
              </w:rPr>
              <w:t>поселений области  на капитальный ремонт и ремонт автомобильных дорог общего пользования  населенных пунктов</w:t>
            </w:r>
          </w:p>
        </w:tc>
        <w:tc>
          <w:tcPr>
            <w:tcW w:w="2149" w:type="dxa"/>
            <w:vAlign w:val="bottom"/>
          </w:tcPr>
          <w:p w:rsidR="001873EA" w:rsidRPr="00603EF2" w:rsidRDefault="001873EA" w:rsidP="002675C7">
            <w:pPr>
              <w:jc w:val="center"/>
              <w:rPr>
                <w:sz w:val="18"/>
                <w:szCs w:val="18"/>
              </w:rPr>
            </w:pPr>
            <w:r w:rsidRPr="00603EF2">
              <w:rPr>
                <w:sz w:val="18"/>
                <w:szCs w:val="18"/>
              </w:rPr>
              <w:t>100</w:t>
            </w:r>
          </w:p>
        </w:tc>
      </w:tr>
      <w:tr w:rsidR="001873EA" w:rsidRPr="00603EF2" w:rsidTr="002675C7">
        <w:tc>
          <w:tcPr>
            <w:tcW w:w="2808" w:type="dxa"/>
            <w:vAlign w:val="bottom"/>
          </w:tcPr>
          <w:p w:rsidR="001873EA" w:rsidRPr="00603EF2" w:rsidRDefault="001873EA" w:rsidP="002675C7">
            <w:pPr>
              <w:jc w:val="center"/>
              <w:rPr>
                <w:sz w:val="18"/>
                <w:szCs w:val="18"/>
              </w:rPr>
            </w:pPr>
            <w:r>
              <w:rPr>
                <w:sz w:val="18"/>
                <w:szCs w:val="18"/>
              </w:rPr>
              <w:t>308 2 02 02999 10</w:t>
            </w:r>
            <w:r w:rsidRPr="00603EF2">
              <w:rPr>
                <w:sz w:val="18"/>
                <w:szCs w:val="18"/>
              </w:rPr>
              <w:t xml:space="preserve"> 0043 151</w:t>
            </w:r>
          </w:p>
        </w:tc>
        <w:tc>
          <w:tcPr>
            <w:tcW w:w="4680" w:type="dxa"/>
            <w:vAlign w:val="center"/>
          </w:tcPr>
          <w:p w:rsidR="001873EA" w:rsidRPr="00603EF2" w:rsidRDefault="001873EA" w:rsidP="002675C7">
            <w:pPr>
              <w:rPr>
                <w:sz w:val="18"/>
                <w:szCs w:val="18"/>
              </w:rPr>
            </w:pPr>
            <w:r w:rsidRPr="00603EF2">
              <w:rPr>
                <w:sz w:val="18"/>
                <w:szCs w:val="18"/>
              </w:rPr>
              <w:t>Субсидии бюджетам</w:t>
            </w:r>
            <w:r>
              <w:rPr>
                <w:sz w:val="18"/>
                <w:szCs w:val="18"/>
              </w:rPr>
              <w:t xml:space="preserve"> сельских </w:t>
            </w:r>
            <w:r w:rsidRPr="00603EF2">
              <w:rPr>
                <w:sz w:val="18"/>
                <w:szCs w:val="18"/>
              </w:rPr>
              <w:t xml:space="preserve"> поселений области  на реализацию мероприятий  по подготовке генеральных планов  поселений области</w:t>
            </w:r>
          </w:p>
        </w:tc>
        <w:tc>
          <w:tcPr>
            <w:tcW w:w="2149" w:type="dxa"/>
            <w:vAlign w:val="bottom"/>
          </w:tcPr>
          <w:p w:rsidR="001873EA" w:rsidRPr="00603EF2" w:rsidRDefault="001873EA" w:rsidP="002675C7">
            <w:pPr>
              <w:jc w:val="center"/>
              <w:rPr>
                <w:sz w:val="18"/>
                <w:szCs w:val="18"/>
              </w:rPr>
            </w:pPr>
            <w:r w:rsidRPr="00603EF2">
              <w:rPr>
                <w:sz w:val="18"/>
                <w:szCs w:val="18"/>
              </w:rPr>
              <w:t>100</w:t>
            </w:r>
          </w:p>
        </w:tc>
      </w:tr>
      <w:tr w:rsidR="001873EA" w:rsidRPr="00603EF2" w:rsidTr="002675C7">
        <w:tc>
          <w:tcPr>
            <w:tcW w:w="2808" w:type="dxa"/>
            <w:vAlign w:val="bottom"/>
          </w:tcPr>
          <w:p w:rsidR="001873EA" w:rsidRPr="00603EF2" w:rsidRDefault="001873EA" w:rsidP="002675C7">
            <w:pPr>
              <w:jc w:val="center"/>
              <w:rPr>
                <w:sz w:val="18"/>
                <w:szCs w:val="18"/>
              </w:rPr>
            </w:pPr>
            <w:r>
              <w:rPr>
                <w:sz w:val="18"/>
                <w:szCs w:val="18"/>
              </w:rPr>
              <w:t>308 2 02 02999 10</w:t>
            </w:r>
            <w:r w:rsidRPr="00603EF2">
              <w:rPr>
                <w:sz w:val="18"/>
                <w:szCs w:val="18"/>
              </w:rPr>
              <w:t xml:space="preserve"> 0028 151</w:t>
            </w:r>
          </w:p>
        </w:tc>
        <w:tc>
          <w:tcPr>
            <w:tcW w:w="4680" w:type="dxa"/>
            <w:vAlign w:val="center"/>
          </w:tcPr>
          <w:p w:rsidR="001873EA" w:rsidRPr="00603EF2" w:rsidRDefault="001873EA" w:rsidP="002675C7">
            <w:pPr>
              <w:rPr>
                <w:sz w:val="18"/>
                <w:szCs w:val="18"/>
              </w:rPr>
            </w:pPr>
            <w:r w:rsidRPr="00603EF2">
              <w:rPr>
                <w:sz w:val="18"/>
                <w:szCs w:val="18"/>
              </w:rPr>
              <w:t>Субсидии бюджетам</w:t>
            </w:r>
            <w:r>
              <w:rPr>
                <w:sz w:val="18"/>
                <w:szCs w:val="18"/>
              </w:rPr>
              <w:t xml:space="preserve"> сельских </w:t>
            </w:r>
            <w:r w:rsidRPr="00603EF2">
              <w:rPr>
                <w:sz w:val="18"/>
                <w:szCs w:val="18"/>
              </w:rPr>
              <w:t xml:space="preserve"> поселений области  на развитие социальной и инженерной инфраструктуры в сельской местности</w:t>
            </w:r>
          </w:p>
        </w:tc>
        <w:tc>
          <w:tcPr>
            <w:tcW w:w="2149" w:type="dxa"/>
            <w:vAlign w:val="bottom"/>
          </w:tcPr>
          <w:p w:rsidR="001873EA" w:rsidRPr="00603EF2" w:rsidRDefault="001873EA" w:rsidP="002675C7">
            <w:pPr>
              <w:jc w:val="center"/>
              <w:rPr>
                <w:bCs/>
                <w:sz w:val="18"/>
                <w:szCs w:val="18"/>
              </w:rPr>
            </w:pPr>
            <w:r w:rsidRPr="00603EF2">
              <w:rPr>
                <w:bCs/>
                <w:sz w:val="18"/>
                <w:szCs w:val="18"/>
              </w:rPr>
              <w:t>100</w:t>
            </w:r>
          </w:p>
        </w:tc>
      </w:tr>
      <w:tr w:rsidR="001873EA" w:rsidRPr="00603EF2" w:rsidTr="002675C7">
        <w:tc>
          <w:tcPr>
            <w:tcW w:w="2808" w:type="dxa"/>
          </w:tcPr>
          <w:p w:rsidR="001873EA" w:rsidRDefault="001873EA" w:rsidP="002675C7">
            <w:pPr>
              <w:jc w:val="center"/>
            </w:pPr>
            <w:r>
              <w:rPr>
                <w:sz w:val="18"/>
                <w:szCs w:val="18"/>
              </w:rPr>
              <w:t>308 2 02 02077 10</w:t>
            </w:r>
            <w:r w:rsidRPr="00603EF2">
              <w:rPr>
                <w:sz w:val="18"/>
                <w:szCs w:val="18"/>
              </w:rPr>
              <w:t xml:space="preserve"> 0000 151</w:t>
            </w:r>
          </w:p>
        </w:tc>
        <w:tc>
          <w:tcPr>
            <w:tcW w:w="4680" w:type="dxa"/>
            <w:vAlign w:val="center"/>
          </w:tcPr>
          <w:p w:rsidR="001873EA" w:rsidRPr="00603EF2" w:rsidRDefault="001873EA" w:rsidP="002675C7">
            <w:pPr>
              <w:rPr>
                <w:sz w:val="18"/>
                <w:szCs w:val="18"/>
              </w:rPr>
            </w:pPr>
            <w:r w:rsidRPr="00603EF2">
              <w:rPr>
                <w:bCs/>
                <w:sz w:val="18"/>
                <w:szCs w:val="18"/>
              </w:rPr>
              <w:t xml:space="preserve">Субсидии бюджетам </w:t>
            </w:r>
            <w:r>
              <w:rPr>
                <w:bCs/>
                <w:sz w:val="18"/>
                <w:szCs w:val="18"/>
              </w:rPr>
              <w:t xml:space="preserve"> сельских </w:t>
            </w:r>
            <w:r w:rsidRPr="00603EF2">
              <w:rPr>
                <w:bCs/>
                <w:sz w:val="18"/>
                <w:szCs w:val="18"/>
              </w:rPr>
              <w:t>поселений  на бюджетные инвестиции в объекты капитального строительства собственности  муниципальных образований (Субсидии бюджетам поселений области на развитие социальной  и инженерной инфраструктуры  в сельской местности за счет федеральных средств</w:t>
            </w:r>
            <w:proofErr w:type="gramStart"/>
            <w:r w:rsidRPr="00603EF2">
              <w:rPr>
                <w:bCs/>
                <w:sz w:val="18"/>
                <w:szCs w:val="18"/>
              </w:rPr>
              <w:t xml:space="preserve"> )</w:t>
            </w:r>
            <w:proofErr w:type="gramEnd"/>
          </w:p>
        </w:tc>
        <w:tc>
          <w:tcPr>
            <w:tcW w:w="2149" w:type="dxa"/>
            <w:vAlign w:val="bottom"/>
          </w:tcPr>
          <w:p w:rsidR="001873EA" w:rsidRPr="00603EF2" w:rsidRDefault="001873EA" w:rsidP="002675C7">
            <w:pPr>
              <w:jc w:val="center"/>
              <w:rPr>
                <w:sz w:val="18"/>
                <w:szCs w:val="18"/>
              </w:rPr>
            </w:pPr>
            <w:r w:rsidRPr="00603EF2">
              <w:rPr>
                <w:sz w:val="18"/>
                <w:szCs w:val="18"/>
              </w:rPr>
              <w:t>100</w:t>
            </w:r>
          </w:p>
        </w:tc>
      </w:tr>
      <w:tr w:rsidR="001873EA" w:rsidRPr="00603EF2" w:rsidTr="002675C7">
        <w:tc>
          <w:tcPr>
            <w:tcW w:w="2808" w:type="dxa"/>
            <w:vAlign w:val="bottom"/>
          </w:tcPr>
          <w:p w:rsidR="001873EA" w:rsidRPr="00603EF2" w:rsidRDefault="001873EA" w:rsidP="002675C7">
            <w:pPr>
              <w:jc w:val="center"/>
              <w:rPr>
                <w:sz w:val="18"/>
                <w:szCs w:val="18"/>
              </w:rPr>
            </w:pPr>
            <w:r>
              <w:rPr>
                <w:sz w:val="18"/>
                <w:szCs w:val="18"/>
              </w:rPr>
              <w:t>308 2 02 03015 10</w:t>
            </w:r>
            <w:r w:rsidRPr="00603EF2">
              <w:rPr>
                <w:sz w:val="18"/>
                <w:szCs w:val="18"/>
              </w:rPr>
              <w:t xml:space="preserve"> 0000 151</w:t>
            </w:r>
          </w:p>
        </w:tc>
        <w:tc>
          <w:tcPr>
            <w:tcW w:w="4680" w:type="dxa"/>
            <w:vAlign w:val="center"/>
          </w:tcPr>
          <w:p w:rsidR="001873EA" w:rsidRPr="00603EF2" w:rsidRDefault="001873EA" w:rsidP="002675C7">
            <w:pPr>
              <w:rPr>
                <w:sz w:val="18"/>
                <w:szCs w:val="18"/>
              </w:rPr>
            </w:pPr>
            <w:r w:rsidRPr="00603EF2">
              <w:rPr>
                <w:sz w:val="18"/>
                <w:szCs w:val="18"/>
              </w:rPr>
              <w:t>Субвенции бюджетам</w:t>
            </w:r>
            <w:r>
              <w:rPr>
                <w:sz w:val="18"/>
                <w:szCs w:val="18"/>
              </w:rPr>
              <w:t xml:space="preserve"> сельских </w:t>
            </w:r>
            <w:r w:rsidRPr="00603EF2">
              <w:rPr>
                <w:sz w:val="18"/>
                <w:szCs w:val="18"/>
              </w:rPr>
              <w:t xml:space="preserve"> поселений  на осуществление первичного воинского учета на территориях где отсутствуют военные комиссариаты</w:t>
            </w:r>
          </w:p>
        </w:tc>
        <w:tc>
          <w:tcPr>
            <w:tcW w:w="2149" w:type="dxa"/>
            <w:vAlign w:val="bottom"/>
          </w:tcPr>
          <w:p w:rsidR="001873EA" w:rsidRPr="00603EF2" w:rsidRDefault="001873EA" w:rsidP="002675C7">
            <w:pPr>
              <w:jc w:val="center"/>
              <w:rPr>
                <w:sz w:val="18"/>
                <w:szCs w:val="18"/>
              </w:rPr>
            </w:pPr>
            <w:r w:rsidRPr="00603EF2">
              <w:rPr>
                <w:sz w:val="18"/>
                <w:szCs w:val="18"/>
              </w:rPr>
              <w:t>100</w:t>
            </w:r>
          </w:p>
        </w:tc>
      </w:tr>
      <w:tr w:rsidR="001873EA" w:rsidRPr="00603EF2" w:rsidTr="002675C7">
        <w:tc>
          <w:tcPr>
            <w:tcW w:w="2808" w:type="dxa"/>
            <w:vAlign w:val="bottom"/>
          </w:tcPr>
          <w:p w:rsidR="001873EA" w:rsidRPr="00603EF2" w:rsidRDefault="001873EA" w:rsidP="002675C7">
            <w:pPr>
              <w:jc w:val="center"/>
              <w:rPr>
                <w:sz w:val="18"/>
                <w:szCs w:val="18"/>
              </w:rPr>
            </w:pPr>
            <w:r>
              <w:rPr>
                <w:sz w:val="18"/>
                <w:szCs w:val="18"/>
              </w:rPr>
              <w:t>308 2 02 04999 10</w:t>
            </w:r>
            <w:r w:rsidRPr="00603EF2">
              <w:rPr>
                <w:sz w:val="18"/>
                <w:szCs w:val="18"/>
              </w:rPr>
              <w:t xml:space="preserve"> 0000 151</w:t>
            </w:r>
          </w:p>
        </w:tc>
        <w:tc>
          <w:tcPr>
            <w:tcW w:w="4680" w:type="dxa"/>
            <w:vAlign w:val="center"/>
          </w:tcPr>
          <w:p w:rsidR="001873EA" w:rsidRPr="00603EF2" w:rsidRDefault="001873EA" w:rsidP="002675C7">
            <w:pPr>
              <w:rPr>
                <w:sz w:val="18"/>
                <w:szCs w:val="18"/>
              </w:rPr>
            </w:pPr>
            <w:r w:rsidRPr="00603EF2">
              <w:rPr>
                <w:sz w:val="18"/>
                <w:szCs w:val="18"/>
              </w:rPr>
              <w:t>Прочие межбюджетные трансферты</w:t>
            </w:r>
            <w:proofErr w:type="gramStart"/>
            <w:r w:rsidRPr="00603EF2">
              <w:rPr>
                <w:sz w:val="18"/>
                <w:szCs w:val="18"/>
              </w:rPr>
              <w:t xml:space="preserve"> ,</w:t>
            </w:r>
            <w:proofErr w:type="gramEnd"/>
            <w:r w:rsidRPr="00603EF2">
              <w:rPr>
                <w:sz w:val="18"/>
                <w:szCs w:val="18"/>
              </w:rPr>
              <w:t xml:space="preserve"> передаваемые бюджетам</w:t>
            </w:r>
            <w:r>
              <w:rPr>
                <w:sz w:val="18"/>
                <w:szCs w:val="18"/>
              </w:rPr>
              <w:t xml:space="preserve"> сельских </w:t>
            </w:r>
            <w:r w:rsidRPr="00603EF2">
              <w:rPr>
                <w:sz w:val="18"/>
                <w:szCs w:val="18"/>
              </w:rPr>
              <w:t xml:space="preserve"> поселений</w:t>
            </w:r>
          </w:p>
        </w:tc>
        <w:tc>
          <w:tcPr>
            <w:tcW w:w="2149" w:type="dxa"/>
            <w:vAlign w:val="bottom"/>
          </w:tcPr>
          <w:p w:rsidR="001873EA" w:rsidRPr="00603EF2" w:rsidRDefault="001873EA" w:rsidP="002675C7">
            <w:pPr>
              <w:jc w:val="center"/>
              <w:rPr>
                <w:sz w:val="18"/>
                <w:szCs w:val="18"/>
              </w:rPr>
            </w:pPr>
            <w:r w:rsidRPr="00603EF2">
              <w:rPr>
                <w:sz w:val="18"/>
                <w:szCs w:val="18"/>
              </w:rPr>
              <w:t>100</w:t>
            </w:r>
          </w:p>
        </w:tc>
      </w:tr>
      <w:tr w:rsidR="001873EA" w:rsidRPr="00603EF2" w:rsidTr="002675C7">
        <w:tc>
          <w:tcPr>
            <w:tcW w:w="2808" w:type="dxa"/>
            <w:vAlign w:val="bottom"/>
          </w:tcPr>
          <w:p w:rsidR="001873EA" w:rsidRPr="00603EF2" w:rsidRDefault="001873EA" w:rsidP="002675C7">
            <w:pPr>
              <w:jc w:val="center"/>
              <w:rPr>
                <w:bCs/>
                <w:sz w:val="18"/>
                <w:szCs w:val="18"/>
              </w:rPr>
            </w:pPr>
            <w:r>
              <w:rPr>
                <w:bCs/>
                <w:sz w:val="18"/>
                <w:szCs w:val="18"/>
              </w:rPr>
              <w:t>308 2 07 05010 10</w:t>
            </w:r>
            <w:r w:rsidRPr="00603EF2">
              <w:rPr>
                <w:bCs/>
                <w:sz w:val="18"/>
                <w:szCs w:val="18"/>
              </w:rPr>
              <w:t xml:space="preserve"> 0000 180</w:t>
            </w:r>
          </w:p>
        </w:tc>
        <w:tc>
          <w:tcPr>
            <w:tcW w:w="4680" w:type="dxa"/>
            <w:vAlign w:val="center"/>
          </w:tcPr>
          <w:p w:rsidR="001873EA" w:rsidRPr="00603EF2" w:rsidRDefault="001873EA" w:rsidP="002675C7">
            <w:pPr>
              <w:rPr>
                <w:bCs/>
                <w:sz w:val="18"/>
                <w:szCs w:val="18"/>
              </w:rPr>
            </w:pPr>
            <w:r>
              <w:rPr>
                <w:bCs/>
                <w:sz w:val="18"/>
                <w:szCs w:val="18"/>
              </w:rPr>
              <w:t xml:space="preserve"> Б</w:t>
            </w:r>
            <w:r w:rsidRPr="00603EF2">
              <w:rPr>
                <w:bCs/>
                <w:sz w:val="18"/>
                <w:szCs w:val="18"/>
              </w:rPr>
              <w:t xml:space="preserve">езвозмездные поступления </w:t>
            </w:r>
            <w:r>
              <w:rPr>
                <w:bCs/>
                <w:sz w:val="18"/>
                <w:szCs w:val="18"/>
              </w:rPr>
              <w:t xml:space="preserve"> от физических и юридических лиц  на финансовое обеспечение  дорожной деятельности</w:t>
            </w:r>
            <w:proofErr w:type="gramStart"/>
            <w:r>
              <w:rPr>
                <w:bCs/>
                <w:sz w:val="18"/>
                <w:szCs w:val="18"/>
              </w:rPr>
              <w:t xml:space="preserve"> ,</w:t>
            </w:r>
            <w:proofErr w:type="gramEnd"/>
            <w:r>
              <w:rPr>
                <w:bCs/>
                <w:sz w:val="18"/>
                <w:szCs w:val="18"/>
              </w:rPr>
              <w:t xml:space="preserve"> в том числе добровольных  пожертвований ,в отношении автомобильных дорог общего пользования местного значения сельских   поселений</w:t>
            </w:r>
          </w:p>
        </w:tc>
        <w:tc>
          <w:tcPr>
            <w:tcW w:w="2149" w:type="dxa"/>
            <w:vAlign w:val="bottom"/>
          </w:tcPr>
          <w:p w:rsidR="001873EA" w:rsidRPr="00603EF2" w:rsidRDefault="001873EA" w:rsidP="002675C7">
            <w:pPr>
              <w:jc w:val="center"/>
              <w:rPr>
                <w:bCs/>
                <w:sz w:val="18"/>
                <w:szCs w:val="18"/>
              </w:rPr>
            </w:pPr>
            <w:r>
              <w:rPr>
                <w:bCs/>
                <w:sz w:val="18"/>
                <w:szCs w:val="18"/>
              </w:rPr>
              <w:t>100</w:t>
            </w:r>
          </w:p>
        </w:tc>
      </w:tr>
      <w:tr w:rsidR="001873EA" w:rsidRPr="00603EF2" w:rsidTr="002675C7">
        <w:tc>
          <w:tcPr>
            <w:tcW w:w="2808" w:type="dxa"/>
            <w:vAlign w:val="bottom"/>
          </w:tcPr>
          <w:p w:rsidR="001873EA" w:rsidRPr="00603EF2" w:rsidRDefault="001873EA" w:rsidP="002675C7">
            <w:pPr>
              <w:jc w:val="center"/>
              <w:rPr>
                <w:bCs/>
                <w:sz w:val="18"/>
                <w:szCs w:val="18"/>
              </w:rPr>
            </w:pPr>
            <w:r>
              <w:rPr>
                <w:bCs/>
                <w:sz w:val="18"/>
                <w:szCs w:val="18"/>
              </w:rPr>
              <w:t>308 2 07  05020 10 0000 180</w:t>
            </w:r>
          </w:p>
        </w:tc>
        <w:tc>
          <w:tcPr>
            <w:tcW w:w="4680" w:type="dxa"/>
            <w:vAlign w:val="center"/>
          </w:tcPr>
          <w:p w:rsidR="001873EA" w:rsidRPr="00603EF2" w:rsidRDefault="001873EA" w:rsidP="002675C7">
            <w:pPr>
              <w:rPr>
                <w:bCs/>
                <w:sz w:val="18"/>
                <w:szCs w:val="18"/>
              </w:rPr>
            </w:pPr>
            <w:r>
              <w:rPr>
                <w:bCs/>
                <w:sz w:val="18"/>
                <w:szCs w:val="18"/>
              </w:rPr>
              <w:t xml:space="preserve">Поступления от денежных пожертвований, предоставляемых физическими лицами  получателям средств бюджетов  сельских поселений </w:t>
            </w:r>
          </w:p>
        </w:tc>
        <w:tc>
          <w:tcPr>
            <w:tcW w:w="2149" w:type="dxa"/>
            <w:vAlign w:val="bottom"/>
          </w:tcPr>
          <w:p w:rsidR="001873EA" w:rsidRPr="00603EF2" w:rsidRDefault="001873EA" w:rsidP="002675C7">
            <w:pPr>
              <w:jc w:val="center"/>
              <w:rPr>
                <w:bCs/>
                <w:sz w:val="18"/>
                <w:szCs w:val="18"/>
              </w:rPr>
            </w:pPr>
            <w:r>
              <w:rPr>
                <w:bCs/>
                <w:sz w:val="18"/>
                <w:szCs w:val="18"/>
              </w:rPr>
              <w:t>100</w:t>
            </w:r>
          </w:p>
        </w:tc>
      </w:tr>
      <w:tr w:rsidR="001873EA" w:rsidRPr="00603EF2" w:rsidTr="002675C7">
        <w:tc>
          <w:tcPr>
            <w:tcW w:w="2808" w:type="dxa"/>
            <w:vAlign w:val="bottom"/>
          </w:tcPr>
          <w:p w:rsidR="001873EA" w:rsidRDefault="001873EA" w:rsidP="002675C7">
            <w:pPr>
              <w:rPr>
                <w:bCs/>
                <w:sz w:val="18"/>
                <w:szCs w:val="18"/>
              </w:rPr>
            </w:pPr>
            <w:r>
              <w:rPr>
                <w:bCs/>
                <w:sz w:val="18"/>
                <w:szCs w:val="18"/>
              </w:rPr>
              <w:t xml:space="preserve">     308 2 07 05030 10 0000 180</w:t>
            </w:r>
          </w:p>
          <w:p w:rsidR="001873EA" w:rsidRDefault="001873EA" w:rsidP="002675C7">
            <w:pPr>
              <w:jc w:val="center"/>
              <w:rPr>
                <w:bCs/>
                <w:sz w:val="18"/>
                <w:szCs w:val="18"/>
              </w:rPr>
            </w:pPr>
          </w:p>
          <w:p w:rsidR="001873EA" w:rsidRPr="00603EF2" w:rsidRDefault="001873EA" w:rsidP="002675C7">
            <w:pPr>
              <w:jc w:val="center"/>
              <w:rPr>
                <w:bCs/>
                <w:sz w:val="18"/>
                <w:szCs w:val="18"/>
              </w:rPr>
            </w:pPr>
          </w:p>
        </w:tc>
        <w:tc>
          <w:tcPr>
            <w:tcW w:w="4680" w:type="dxa"/>
            <w:vAlign w:val="center"/>
          </w:tcPr>
          <w:p w:rsidR="001873EA" w:rsidRPr="00603EF2" w:rsidRDefault="001873EA" w:rsidP="002675C7">
            <w:pPr>
              <w:rPr>
                <w:bCs/>
                <w:sz w:val="18"/>
                <w:szCs w:val="18"/>
              </w:rPr>
            </w:pPr>
            <w:r>
              <w:rPr>
                <w:bCs/>
                <w:sz w:val="18"/>
                <w:szCs w:val="18"/>
              </w:rPr>
              <w:t>Прочие безвозмездные поступления  в бюджеты сельских поселений</w:t>
            </w:r>
          </w:p>
        </w:tc>
        <w:tc>
          <w:tcPr>
            <w:tcW w:w="2149" w:type="dxa"/>
            <w:vAlign w:val="bottom"/>
          </w:tcPr>
          <w:p w:rsidR="001873EA" w:rsidRPr="00603EF2" w:rsidRDefault="001873EA" w:rsidP="002675C7">
            <w:pPr>
              <w:jc w:val="center"/>
              <w:rPr>
                <w:bCs/>
                <w:sz w:val="18"/>
                <w:szCs w:val="18"/>
              </w:rPr>
            </w:pPr>
            <w:r w:rsidRPr="00603EF2">
              <w:rPr>
                <w:bCs/>
                <w:sz w:val="18"/>
                <w:szCs w:val="18"/>
              </w:rPr>
              <w:t>100</w:t>
            </w:r>
          </w:p>
        </w:tc>
      </w:tr>
      <w:tr w:rsidR="001873EA" w:rsidRPr="00603EF2" w:rsidTr="002675C7">
        <w:tc>
          <w:tcPr>
            <w:tcW w:w="2808" w:type="dxa"/>
            <w:vAlign w:val="bottom"/>
          </w:tcPr>
          <w:p w:rsidR="001873EA" w:rsidRPr="00603EF2" w:rsidRDefault="001873EA" w:rsidP="002675C7">
            <w:pPr>
              <w:jc w:val="center"/>
              <w:rPr>
                <w:bCs/>
                <w:sz w:val="18"/>
                <w:szCs w:val="18"/>
              </w:rPr>
            </w:pPr>
            <w:r>
              <w:rPr>
                <w:bCs/>
                <w:sz w:val="18"/>
                <w:szCs w:val="18"/>
              </w:rPr>
              <w:t>308 2 19 05000 10</w:t>
            </w:r>
            <w:r w:rsidRPr="00603EF2">
              <w:rPr>
                <w:bCs/>
                <w:sz w:val="18"/>
                <w:szCs w:val="18"/>
              </w:rPr>
              <w:t xml:space="preserve"> 0000 151 </w:t>
            </w:r>
          </w:p>
        </w:tc>
        <w:tc>
          <w:tcPr>
            <w:tcW w:w="4680" w:type="dxa"/>
            <w:vAlign w:val="center"/>
          </w:tcPr>
          <w:p w:rsidR="001873EA" w:rsidRPr="00603EF2" w:rsidRDefault="001873EA" w:rsidP="002675C7">
            <w:pPr>
              <w:rPr>
                <w:bCs/>
                <w:sz w:val="18"/>
                <w:szCs w:val="18"/>
              </w:rPr>
            </w:pPr>
            <w:r>
              <w:rPr>
                <w:bCs/>
                <w:sz w:val="18"/>
                <w:szCs w:val="18"/>
              </w:rPr>
              <w:t>Возврат остатков субсидий</w:t>
            </w:r>
            <w:r w:rsidRPr="00603EF2">
              <w:rPr>
                <w:bCs/>
                <w:sz w:val="18"/>
                <w:szCs w:val="18"/>
              </w:rPr>
              <w:t>,</w:t>
            </w:r>
            <w:r>
              <w:rPr>
                <w:bCs/>
                <w:sz w:val="18"/>
                <w:szCs w:val="18"/>
              </w:rPr>
              <w:t xml:space="preserve"> </w:t>
            </w:r>
            <w:r w:rsidRPr="00603EF2">
              <w:rPr>
                <w:bCs/>
                <w:sz w:val="18"/>
                <w:szCs w:val="18"/>
              </w:rPr>
              <w:t xml:space="preserve"> субвенций  и иных межбюджетных трансфертов, имеющих целевое  назначение</w:t>
            </w:r>
            <w:proofErr w:type="gramStart"/>
            <w:r w:rsidRPr="00603EF2">
              <w:rPr>
                <w:bCs/>
                <w:sz w:val="18"/>
                <w:szCs w:val="18"/>
              </w:rPr>
              <w:t xml:space="preserve"> ,</w:t>
            </w:r>
            <w:proofErr w:type="gramEnd"/>
            <w:r w:rsidRPr="00603EF2">
              <w:rPr>
                <w:bCs/>
                <w:sz w:val="18"/>
                <w:szCs w:val="18"/>
              </w:rPr>
              <w:t xml:space="preserve"> прошлых лет из бюджетов</w:t>
            </w:r>
            <w:r>
              <w:rPr>
                <w:bCs/>
                <w:sz w:val="18"/>
                <w:szCs w:val="18"/>
              </w:rPr>
              <w:t xml:space="preserve"> сельских </w:t>
            </w:r>
            <w:r w:rsidRPr="00603EF2">
              <w:rPr>
                <w:bCs/>
                <w:sz w:val="18"/>
                <w:szCs w:val="18"/>
              </w:rPr>
              <w:t xml:space="preserve"> поселений</w:t>
            </w:r>
          </w:p>
        </w:tc>
        <w:tc>
          <w:tcPr>
            <w:tcW w:w="2149" w:type="dxa"/>
            <w:vAlign w:val="bottom"/>
          </w:tcPr>
          <w:p w:rsidR="001873EA" w:rsidRPr="00603EF2" w:rsidRDefault="001873EA" w:rsidP="002675C7">
            <w:pPr>
              <w:jc w:val="center"/>
              <w:rPr>
                <w:bCs/>
                <w:sz w:val="18"/>
                <w:szCs w:val="18"/>
              </w:rPr>
            </w:pPr>
            <w:r w:rsidRPr="00603EF2">
              <w:rPr>
                <w:bCs/>
                <w:sz w:val="18"/>
                <w:szCs w:val="18"/>
              </w:rPr>
              <w:t>100</w:t>
            </w:r>
          </w:p>
        </w:tc>
      </w:tr>
    </w:tbl>
    <w:p w:rsidR="00FD5B81" w:rsidRDefault="00FD5B81"/>
    <w:p w:rsidR="00FD5B81" w:rsidRDefault="00FD5B81"/>
    <w:tbl>
      <w:tblPr>
        <w:tblW w:w="10348" w:type="dxa"/>
        <w:tblInd w:w="-537" w:type="dxa"/>
        <w:tblLayout w:type="fixed"/>
        <w:tblCellMar>
          <w:left w:w="30" w:type="dxa"/>
          <w:right w:w="30" w:type="dxa"/>
        </w:tblCellMar>
        <w:tblLook w:val="0000"/>
      </w:tblPr>
      <w:tblGrid>
        <w:gridCol w:w="3149"/>
        <w:gridCol w:w="80"/>
        <w:gridCol w:w="80"/>
        <w:gridCol w:w="80"/>
        <w:gridCol w:w="80"/>
        <w:gridCol w:w="80"/>
        <w:gridCol w:w="114"/>
        <w:gridCol w:w="837"/>
        <w:gridCol w:w="80"/>
        <w:gridCol w:w="756"/>
        <w:gridCol w:w="802"/>
        <w:gridCol w:w="801"/>
        <w:gridCol w:w="1186"/>
        <w:gridCol w:w="993"/>
        <w:gridCol w:w="1230"/>
      </w:tblGrid>
      <w:tr w:rsidR="001873EA" w:rsidRPr="001873EA" w:rsidTr="001873EA">
        <w:trPr>
          <w:trHeight w:val="226"/>
        </w:trPr>
        <w:tc>
          <w:tcPr>
            <w:tcW w:w="3149"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14"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17" w:type="dxa"/>
            <w:gridSpan w:val="2"/>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756"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2"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1"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186"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93"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23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r>
      <w:tr w:rsidR="001873EA" w:rsidRPr="001873EA" w:rsidTr="001873EA">
        <w:trPr>
          <w:trHeight w:val="226"/>
        </w:trPr>
        <w:tc>
          <w:tcPr>
            <w:tcW w:w="3149"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14"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17" w:type="dxa"/>
            <w:gridSpan w:val="2"/>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756"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603" w:type="dxa"/>
            <w:gridSpan w:val="2"/>
            <w:tcBorders>
              <w:top w:val="nil"/>
              <w:left w:val="nil"/>
              <w:bottom w:val="nil"/>
              <w:right w:val="nil"/>
            </w:tcBorders>
          </w:tcPr>
          <w:p w:rsidR="001873EA" w:rsidRPr="001873EA" w:rsidRDefault="001873EA" w:rsidP="001873EA">
            <w:pPr>
              <w:autoSpaceDE w:val="0"/>
              <w:autoSpaceDN w:val="0"/>
              <w:adjustRightInd w:val="0"/>
              <w:rPr>
                <w:rFonts w:ascii="Arial" w:eastAsiaTheme="minorHAnsi" w:hAnsi="Arial" w:cs="Arial"/>
                <w:color w:val="000000"/>
                <w:sz w:val="16"/>
                <w:szCs w:val="16"/>
                <w:lang w:eastAsia="en-US"/>
              </w:rPr>
            </w:pPr>
            <w:r w:rsidRPr="001873EA">
              <w:rPr>
                <w:rFonts w:ascii="Arial" w:eastAsiaTheme="minorHAnsi" w:hAnsi="Arial" w:cs="Arial"/>
                <w:color w:val="000000"/>
                <w:sz w:val="16"/>
                <w:szCs w:val="16"/>
                <w:lang w:eastAsia="en-US"/>
              </w:rPr>
              <w:t>Приложение 5</w:t>
            </w:r>
          </w:p>
        </w:tc>
        <w:tc>
          <w:tcPr>
            <w:tcW w:w="1186" w:type="dxa"/>
            <w:tcBorders>
              <w:top w:val="nil"/>
              <w:left w:val="nil"/>
              <w:bottom w:val="nil"/>
              <w:right w:val="nil"/>
            </w:tcBorders>
          </w:tcPr>
          <w:p w:rsidR="001873EA" w:rsidRPr="001873EA" w:rsidRDefault="001873EA" w:rsidP="001873EA">
            <w:pPr>
              <w:autoSpaceDE w:val="0"/>
              <w:autoSpaceDN w:val="0"/>
              <w:adjustRightInd w:val="0"/>
              <w:rPr>
                <w:rFonts w:ascii="Arial" w:eastAsiaTheme="minorHAnsi" w:hAnsi="Arial" w:cs="Arial"/>
                <w:color w:val="000000"/>
                <w:sz w:val="16"/>
                <w:szCs w:val="16"/>
                <w:lang w:eastAsia="en-US"/>
              </w:rPr>
            </w:pPr>
          </w:p>
        </w:tc>
        <w:tc>
          <w:tcPr>
            <w:tcW w:w="993"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23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r>
      <w:tr w:rsidR="001873EA" w:rsidRPr="001873EA" w:rsidTr="001873EA">
        <w:trPr>
          <w:trHeight w:val="226"/>
        </w:trPr>
        <w:tc>
          <w:tcPr>
            <w:tcW w:w="3149"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14"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17" w:type="dxa"/>
            <w:gridSpan w:val="2"/>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756"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3782" w:type="dxa"/>
            <w:gridSpan w:val="4"/>
            <w:tcBorders>
              <w:top w:val="nil"/>
              <w:left w:val="nil"/>
              <w:bottom w:val="nil"/>
              <w:right w:val="nil"/>
            </w:tcBorders>
          </w:tcPr>
          <w:p w:rsidR="001873EA" w:rsidRPr="001873EA" w:rsidRDefault="001873EA" w:rsidP="001873EA">
            <w:pPr>
              <w:autoSpaceDE w:val="0"/>
              <w:autoSpaceDN w:val="0"/>
              <w:adjustRightInd w:val="0"/>
              <w:rPr>
                <w:rFonts w:ascii="Arial" w:eastAsiaTheme="minorHAnsi" w:hAnsi="Arial" w:cs="Arial"/>
                <w:color w:val="000000"/>
                <w:sz w:val="16"/>
                <w:szCs w:val="16"/>
                <w:lang w:eastAsia="en-US"/>
              </w:rPr>
            </w:pPr>
            <w:r w:rsidRPr="001873EA">
              <w:rPr>
                <w:rFonts w:ascii="Arial" w:eastAsiaTheme="minorHAnsi" w:hAnsi="Arial" w:cs="Arial"/>
                <w:color w:val="000000"/>
                <w:sz w:val="16"/>
                <w:szCs w:val="16"/>
                <w:lang w:eastAsia="en-US"/>
              </w:rPr>
              <w:t>к решению Совета депутатов</w:t>
            </w:r>
          </w:p>
        </w:tc>
        <w:tc>
          <w:tcPr>
            <w:tcW w:w="123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r>
      <w:tr w:rsidR="001873EA" w:rsidRPr="001873EA" w:rsidTr="001873EA">
        <w:trPr>
          <w:trHeight w:val="226"/>
        </w:trPr>
        <w:tc>
          <w:tcPr>
            <w:tcW w:w="3149"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14"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17" w:type="dxa"/>
            <w:gridSpan w:val="2"/>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756"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3782" w:type="dxa"/>
            <w:gridSpan w:val="4"/>
            <w:tcBorders>
              <w:top w:val="nil"/>
              <w:left w:val="nil"/>
              <w:bottom w:val="nil"/>
              <w:right w:val="nil"/>
            </w:tcBorders>
          </w:tcPr>
          <w:p w:rsidR="001873EA" w:rsidRPr="001873EA" w:rsidRDefault="001873EA" w:rsidP="001873EA">
            <w:pPr>
              <w:autoSpaceDE w:val="0"/>
              <w:autoSpaceDN w:val="0"/>
              <w:adjustRightInd w:val="0"/>
              <w:rPr>
                <w:rFonts w:ascii="Arial" w:eastAsiaTheme="minorHAnsi" w:hAnsi="Arial" w:cs="Arial"/>
                <w:color w:val="000000"/>
                <w:sz w:val="16"/>
                <w:szCs w:val="16"/>
                <w:lang w:eastAsia="en-US"/>
              </w:rPr>
            </w:pPr>
            <w:r w:rsidRPr="001873EA">
              <w:rPr>
                <w:rFonts w:ascii="Arial" w:eastAsiaTheme="minorHAnsi" w:hAnsi="Arial" w:cs="Arial"/>
                <w:color w:val="000000"/>
                <w:sz w:val="16"/>
                <w:szCs w:val="16"/>
                <w:lang w:eastAsia="en-US"/>
              </w:rPr>
              <w:t>О местном бюджете на 2016 год</w:t>
            </w:r>
          </w:p>
        </w:tc>
        <w:tc>
          <w:tcPr>
            <w:tcW w:w="123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r>
      <w:tr w:rsidR="001873EA" w:rsidRPr="001873EA" w:rsidTr="001873EA">
        <w:trPr>
          <w:trHeight w:val="226"/>
        </w:trPr>
        <w:tc>
          <w:tcPr>
            <w:tcW w:w="3149"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14"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17" w:type="dxa"/>
            <w:gridSpan w:val="2"/>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756"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2789" w:type="dxa"/>
            <w:gridSpan w:val="3"/>
            <w:tcBorders>
              <w:top w:val="nil"/>
              <w:left w:val="nil"/>
              <w:bottom w:val="nil"/>
              <w:right w:val="nil"/>
            </w:tcBorders>
          </w:tcPr>
          <w:p w:rsidR="001873EA" w:rsidRPr="001873EA" w:rsidRDefault="001873EA" w:rsidP="001873EA">
            <w:pPr>
              <w:autoSpaceDE w:val="0"/>
              <w:autoSpaceDN w:val="0"/>
              <w:adjustRightInd w:val="0"/>
              <w:rPr>
                <w:rFonts w:ascii="Arial" w:eastAsiaTheme="minorHAnsi" w:hAnsi="Arial" w:cs="Arial"/>
                <w:color w:val="000000"/>
                <w:sz w:val="16"/>
                <w:szCs w:val="16"/>
                <w:lang w:eastAsia="en-US"/>
              </w:rPr>
            </w:pPr>
            <w:r w:rsidRPr="001873EA">
              <w:rPr>
                <w:rFonts w:ascii="Arial" w:eastAsiaTheme="minorHAnsi" w:hAnsi="Arial" w:cs="Arial"/>
                <w:color w:val="000000"/>
                <w:sz w:val="16"/>
                <w:szCs w:val="16"/>
                <w:lang w:eastAsia="en-US"/>
              </w:rPr>
              <w:t>от02.12. 2015 года № 94</w:t>
            </w:r>
          </w:p>
        </w:tc>
        <w:tc>
          <w:tcPr>
            <w:tcW w:w="993"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23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r>
      <w:tr w:rsidR="001873EA" w:rsidRPr="001873EA" w:rsidTr="001873EA">
        <w:trPr>
          <w:trHeight w:val="226"/>
        </w:trPr>
        <w:tc>
          <w:tcPr>
            <w:tcW w:w="3149"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14"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17" w:type="dxa"/>
            <w:gridSpan w:val="2"/>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756"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2"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1"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186"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93"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23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r>
      <w:tr w:rsidR="001873EA" w:rsidRPr="001873EA" w:rsidTr="001873EA">
        <w:trPr>
          <w:trHeight w:val="226"/>
        </w:trPr>
        <w:tc>
          <w:tcPr>
            <w:tcW w:w="3149"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14"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17" w:type="dxa"/>
            <w:gridSpan w:val="2"/>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756"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2"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1"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186"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93"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23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r>
      <w:tr w:rsidR="001873EA" w:rsidRPr="001873EA" w:rsidTr="001873EA">
        <w:trPr>
          <w:trHeight w:val="226"/>
        </w:trPr>
        <w:tc>
          <w:tcPr>
            <w:tcW w:w="3149"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14"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17" w:type="dxa"/>
            <w:gridSpan w:val="2"/>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756"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2"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1"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186"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93"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23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r>
      <w:tr w:rsidR="001873EA" w:rsidRPr="001873EA" w:rsidTr="001873EA">
        <w:trPr>
          <w:trHeight w:val="226"/>
        </w:trPr>
        <w:tc>
          <w:tcPr>
            <w:tcW w:w="3149" w:type="dxa"/>
            <w:tcBorders>
              <w:top w:val="nil"/>
              <w:left w:val="nil"/>
              <w:bottom w:val="nil"/>
              <w:right w:val="nil"/>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80" w:type="dxa"/>
            <w:tcBorders>
              <w:top w:val="nil"/>
              <w:left w:val="nil"/>
              <w:bottom w:val="nil"/>
              <w:right w:val="nil"/>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114" w:type="dxa"/>
            <w:tcBorders>
              <w:top w:val="nil"/>
              <w:left w:val="nil"/>
              <w:bottom w:val="nil"/>
              <w:right w:val="nil"/>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917" w:type="dxa"/>
            <w:gridSpan w:val="2"/>
            <w:tcBorders>
              <w:top w:val="nil"/>
              <w:left w:val="nil"/>
              <w:bottom w:val="nil"/>
              <w:right w:val="nil"/>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756" w:type="dxa"/>
            <w:tcBorders>
              <w:top w:val="nil"/>
              <w:left w:val="nil"/>
              <w:bottom w:val="nil"/>
              <w:right w:val="nil"/>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802" w:type="dxa"/>
            <w:tcBorders>
              <w:top w:val="nil"/>
              <w:left w:val="nil"/>
              <w:bottom w:val="nil"/>
              <w:right w:val="nil"/>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801" w:type="dxa"/>
            <w:tcBorders>
              <w:top w:val="nil"/>
              <w:left w:val="nil"/>
              <w:bottom w:val="nil"/>
              <w:right w:val="nil"/>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1186" w:type="dxa"/>
            <w:tcBorders>
              <w:top w:val="nil"/>
              <w:left w:val="nil"/>
              <w:bottom w:val="nil"/>
              <w:right w:val="nil"/>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993" w:type="dxa"/>
            <w:tcBorders>
              <w:top w:val="nil"/>
              <w:left w:val="nil"/>
              <w:bottom w:val="nil"/>
              <w:right w:val="nil"/>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1230" w:type="dxa"/>
            <w:tcBorders>
              <w:top w:val="nil"/>
              <w:left w:val="nil"/>
              <w:bottom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r>
      <w:tr w:rsidR="001873EA" w:rsidRPr="001873EA" w:rsidTr="001873EA">
        <w:trPr>
          <w:trHeight w:val="226"/>
        </w:trPr>
        <w:tc>
          <w:tcPr>
            <w:tcW w:w="3149" w:type="dxa"/>
            <w:tcBorders>
              <w:top w:val="nil"/>
              <w:left w:val="nil"/>
              <w:bottom w:val="single" w:sz="6" w:space="0" w:color="auto"/>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single" w:sz="6" w:space="0" w:color="auto"/>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single" w:sz="6" w:space="0" w:color="auto"/>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single" w:sz="6" w:space="0" w:color="auto"/>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single" w:sz="6" w:space="0" w:color="auto"/>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nil"/>
              <w:left w:val="nil"/>
              <w:bottom w:val="single" w:sz="6" w:space="0" w:color="auto"/>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14" w:type="dxa"/>
            <w:tcBorders>
              <w:top w:val="nil"/>
              <w:left w:val="nil"/>
              <w:bottom w:val="single" w:sz="6" w:space="0" w:color="auto"/>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17" w:type="dxa"/>
            <w:gridSpan w:val="2"/>
            <w:tcBorders>
              <w:top w:val="nil"/>
              <w:left w:val="nil"/>
              <w:bottom w:val="single" w:sz="6" w:space="0" w:color="auto"/>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756" w:type="dxa"/>
            <w:tcBorders>
              <w:top w:val="nil"/>
              <w:left w:val="nil"/>
              <w:bottom w:val="single" w:sz="6" w:space="0" w:color="auto"/>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2" w:type="dxa"/>
            <w:tcBorders>
              <w:top w:val="nil"/>
              <w:left w:val="nil"/>
              <w:bottom w:val="single" w:sz="6" w:space="0" w:color="auto"/>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1" w:type="dxa"/>
            <w:tcBorders>
              <w:top w:val="nil"/>
              <w:left w:val="nil"/>
              <w:bottom w:val="single" w:sz="6" w:space="0" w:color="auto"/>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186" w:type="dxa"/>
            <w:tcBorders>
              <w:top w:val="nil"/>
              <w:left w:val="nil"/>
              <w:bottom w:val="single" w:sz="6" w:space="0" w:color="auto"/>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93" w:type="dxa"/>
            <w:tcBorders>
              <w:top w:val="nil"/>
              <w:left w:val="nil"/>
              <w:bottom w:val="single" w:sz="6" w:space="0" w:color="auto"/>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230" w:type="dxa"/>
            <w:tcBorders>
              <w:top w:val="nil"/>
              <w:left w:val="nil"/>
              <w:bottom w:val="single" w:sz="6" w:space="0" w:color="auto"/>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16"/>
                <w:szCs w:val="16"/>
                <w:lang w:eastAsia="en-US"/>
              </w:rPr>
            </w:pPr>
            <w:r w:rsidRPr="001873EA">
              <w:rPr>
                <w:rFonts w:ascii="Arial" w:eastAsiaTheme="minorHAnsi" w:hAnsi="Arial" w:cs="Arial"/>
                <w:color w:val="000000"/>
                <w:sz w:val="16"/>
                <w:szCs w:val="16"/>
                <w:lang w:eastAsia="en-US"/>
              </w:rPr>
              <w:t>(тыс. рублей)</w:t>
            </w:r>
          </w:p>
        </w:tc>
      </w:tr>
      <w:tr w:rsidR="001873EA" w:rsidRPr="001873EA" w:rsidTr="001873EA">
        <w:trPr>
          <w:trHeight w:val="775"/>
        </w:trPr>
        <w:tc>
          <w:tcPr>
            <w:tcW w:w="3149" w:type="dxa"/>
            <w:tcBorders>
              <w:top w:val="single" w:sz="6" w:space="0" w:color="auto"/>
              <w:left w:val="single" w:sz="6" w:space="0" w:color="auto"/>
              <w:bottom w:val="single" w:sz="6" w:space="0" w:color="auto"/>
              <w:right w:val="nil"/>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r w:rsidRPr="001873EA">
              <w:rPr>
                <w:rFonts w:ascii="Arial" w:eastAsiaTheme="minorHAnsi" w:hAnsi="Arial" w:cs="Arial"/>
                <w:b/>
                <w:bCs/>
                <w:color w:val="000000"/>
                <w:sz w:val="18"/>
                <w:szCs w:val="18"/>
                <w:lang w:eastAsia="en-US"/>
              </w:rPr>
              <w:t>Наименование</w:t>
            </w:r>
          </w:p>
        </w:tc>
        <w:tc>
          <w:tcPr>
            <w:tcW w:w="80" w:type="dxa"/>
            <w:tcBorders>
              <w:top w:val="single" w:sz="6" w:space="0" w:color="auto"/>
              <w:left w:val="nil"/>
              <w:bottom w:val="single" w:sz="6" w:space="0" w:color="auto"/>
              <w:right w:val="nil"/>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p>
        </w:tc>
        <w:tc>
          <w:tcPr>
            <w:tcW w:w="80" w:type="dxa"/>
            <w:tcBorders>
              <w:top w:val="single" w:sz="6" w:space="0" w:color="auto"/>
              <w:left w:val="nil"/>
              <w:bottom w:val="single" w:sz="6" w:space="0" w:color="auto"/>
              <w:right w:val="nil"/>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p>
        </w:tc>
        <w:tc>
          <w:tcPr>
            <w:tcW w:w="80" w:type="dxa"/>
            <w:tcBorders>
              <w:top w:val="single" w:sz="6" w:space="0" w:color="auto"/>
              <w:left w:val="nil"/>
              <w:bottom w:val="single" w:sz="6" w:space="0" w:color="auto"/>
              <w:right w:val="nil"/>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p>
        </w:tc>
        <w:tc>
          <w:tcPr>
            <w:tcW w:w="80" w:type="dxa"/>
            <w:tcBorders>
              <w:top w:val="single" w:sz="6" w:space="0" w:color="auto"/>
              <w:left w:val="nil"/>
              <w:bottom w:val="single" w:sz="6" w:space="0" w:color="auto"/>
              <w:right w:val="nil"/>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p>
        </w:tc>
        <w:tc>
          <w:tcPr>
            <w:tcW w:w="80" w:type="dxa"/>
            <w:tcBorders>
              <w:top w:val="single" w:sz="6" w:space="0" w:color="auto"/>
              <w:left w:val="nil"/>
              <w:bottom w:val="single" w:sz="6" w:space="0" w:color="auto"/>
              <w:right w:val="nil"/>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p>
        </w:tc>
        <w:tc>
          <w:tcPr>
            <w:tcW w:w="114" w:type="dxa"/>
            <w:tcBorders>
              <w:top w:val="single" w:sz="6" w:space="0" w:color="auto"/>
              <w:left w:val="nil"/>
              <w:bottom w:val="single" w:sz="6" w:space="0" w:color="auto"/>
              <w:right w:val="single" w:sz="6"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p>
        </w:tc>
        <w:tc>
          <w:tcPr>
            <w:tcW w:w="917" w:type="dxa"/>
            <w:gridSpan w:val="2"/>
            <w:tcBorders>
              <w:top w:val="single" w:sz="6" w:space="0" w:color="auto"/>
              <w:left w:val="single" w:sz="6" w:space="0" w:color="auto"/>
              <w:bottom w:val="single" w:sz="6" w:space="0" w:color="auto"/>
              <w:right w:val="single" w:sz="6"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p>
        </w:tc>
        <w:tc>
          <w:tcPr>
            <w:tcW w:w="756" w:type="dxa"/>
            <w:tcBorders>
              <w:top w:val="single" w:sz="6" w:space="0" w:color="auto"/>
              <w:left w:val="single" w:sz="6" w:space="0" w:color="auto"/>
              <w:bottom w:val="single" w:sz="6" w:space="0" w:color="auto"/>
              <w:right w:val="single" w:sz="6"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r w:rsidRPr="001873EA">
              <w:rPr>
                <w:rFonts w:ascii="Arial" w:eastAsiaTheme="minorHAnsi" w:hAnsi="Arial" w:cs="Arial"/>
                <w:b/>
                <w:bCs/>
                <w:color w:val="000000"/>
                <w:sz w:val="18"/>
                <w:szCs w:val="18"/>
                <w:lang w:eastAsia="en-US"/>
              </w:rPr>
              <w:t>Код</w:t>
            </w:r>
          </w:p>
        </w:tc>
        <w:tc>
          <w:tcPr>
            <w:tcW w:w="802" w:type="dxa"/>
            <w:tcBorders>
              <w:top w:val="single" w:sz="6" w:space="0" w:color="auto"/>
              <w:left w:val="single" w:sz="6" w:space="0" w:color="auto"/>
              <w:bottom w:val="single" w:sz="6" w:space="0" w:color="auto"/>
              <w:right w:val="single" w:sz="6"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r w:rsidRPr="001873EA">
              <w:rPr>
                <w:rFonts w:ascii="Arial" w:eastAsiaTheme="minorHAnsi" w:hAnsi="Arial" w:cs="Arial"/>
                <w:b/>
                <w:bCs/>
                <w:color w:val="000000"/>
                <w:sz w:val="18"/>
                <w:szCs w:val="18"/>
                <w:lang w:eastAsia="en-US"/>
              </w:rPr>
              <w:t>Раздел</w:t>
            </w:r>
          </w:p>
        </w:tc>
        <w:tc>
          <w:tcPr>
            <w:tcW w:w="801" w:type="dxa"/>
            <w:tcBorders>
              <w:top w:val="single" w:sz="6" w:space="0" w:color="auto"/>
              <w:left w:val="single" w:sz="6" w:space="0" w:color="auto"/>
              <w:bottom w:val="single" w:sz="6" w:space="0" w:color="auto"/>
              <w:right w:val="single" w:sz="6"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proofErr w:type="spellStart"/>
            <w:proofErr w:type="gramStart"/>
            <w:r w:rsidRPr="001873EA">
              <w:rPr>
                <w:rFonts w:ascii="Arial" w:eastAsiaTheme="minorHAnsi" w:hAnsi="Arial" w:cs="Arial"/>
                <w:b/>
                <w:bCs/>
                <w:color w:val="000000"/>
                <w:sz w:val="18"/>
                <w:szCs w:val="18"/>
                <w:lang w:eastAsia="en-US"/>
              </w:rPr>
              <w:t>Под-раздел</w:t>
            </w:r>
            <w:proofErr w:type="spellEnd"/>
            <w:proofErr w:type="gramEnd"/>
          </w:p>
        </w:tc>
        <w:tc>
          <w:tcPr>
            <w:tcW w:w="1186" w:type="dxa"/>
            <w:tcBorders>
              <w:top w:val="single" w:sz="6" w:space="0" w:color="auto"/>
              <w:left w:val="single" w:sz="6" w:space="0" w:color="auto"/>
              <w:bottom w:val="single" w:sz="6" w:space="0" w:color="auto"/>
              <w:right w:val="single" w:sz="6"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r w:rsidRPr="001873EA">
              <w:rPr>
                <w:rFonts w:ascii="Arial" w:eastAsiaTheme="minorHAnsi" w:hAnsi="Arial" w:cs="Arial"/>
                <w:b/>
                <w:bCs/>
                <w:color w:val="000000"/>
                <w:sz w:val="18"/>
                <w:szCs w:val="18"/>
                <w:lang w:eastAsia="en-US"/>
              </w:rPr>
              <w:t>Целевая статья</w:t>
            </w:r>
          </w:p>
        </w:tc>
        <w:tc>
          <w:tcPr>
            <w:tcW w:w="993" w:type="dxa"/>
            <w:tcBorders>
              <w:top w:val="single" w:sz="6" w:space="0" w:color="auto"/>
              <w:left w:val="single" w:sz="6" w:space="0" w:color="auto"/>
              <w:bottom w:val="single" w:sz="6" w:space="0" w:color="auto"/>
              <w:right w:val="single" w:sz="6"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r w:rsidRPr="001873EA">
              <w:rPr>
                <w:rFonts w:ascii="Arial" w:eastAsiaTheme="minorHAnsi" w:hAnsi="Arial" w:cs="Arial"/>
                <w:b/>
                <w:bCs/>
                <w:color w:val="000000"/>
                <w:sz w:val="18"/>
                <w:szCs w:val="18"/>
                <w:lang w:eastAsia="en-US"/>
              </w:rPr>
              <w:t>Вид расходов</w:t>
            </w:r>
          </w:p>
        </w:tc>
        <w:tc>
          <w:tcPr>
            <w:tcW w:w="1230" w:type="dxa"/>
            <w:tcBorders>
              <w:top w:val="single" w:sz="6" w:space="0" w:color="auto"/>
              <w:left w:val="single" w:sz="6" w:space="0" w:color="auto"/>
              <w:bottom w:val="single" w:sz="6" w:space="0" w:color="auto"/>
              <w:right w:val="single" w:sz="6"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r w:rsidRPr="001873EA">
              <w:rPr>
                <w:rFonts w:ascii="Arial" w:eastAsiaTheme="minorHAnsi" w:hAnsi="Arial" w:cs="Arial"/>
                <w:b/>
                <w:bCs/>
                <w:color w:val="000000"/>
                <w:sz w:val="18"/>
                <w:szCs w:val="18"/>
                <w:lang w:eastAsia="en-US"/>
              </w:rPr>
              <w:t>Сумма</w:t>
            </w:r>
          </w:p>
        </w:tc>
      </w:tr>
      <w:tr w:rsidR="001873EA" w:rsidRPr="001873EA" w:rsidTr="001873EA">
        <w:trPr>
          <w:trHeight w:val="226"/>
        </w:trPr>
        <w:tc>
          <w:tcPr>
            <w:tcW w:w="3149" w:type="dxa"/>
            <w:tcBorders>
              <w:top w:val="single" w:sz="6" w:space="0" w:color="auto"/>
              <w:left w:val="single" w:sz="6" w:space="0" w:color="auto"/>
              <w:bottom w:val="single" w:sz="6" w:space="0" w:color="auto"/>
              <w:right w:val="nil"/>
            </w:tcBorders>
          </w:tcPr>
          <w:p w:rsidR="001873EA" w:rsidRPr="001873EA" w:rsidRDefault="001873EA" w:rsidP="001873EA">
            <w:pPr>
              <w:autoSpaceDE w:val="0"/>
              <w:autoSpaceDN w:val="0"/>
              <w:adjustRightInd w:val="0"/>
              <w:jc w:val="center"/>
              <w:rPr>
                <w:rFonts w:ascii="Arial" w:eastAsiaTheme="minorHAnsi" w:hAnsi="Arial" w:cs="Arial"/>
                <w:b/>
                <w:bCs/>
                <w:color w:val="000000"/>
                <w:sz w:val="16"/>
                <w:szCs w:val="16"/>
                <w:lang w:eastAsia="en-US"/>
              </w:rPr>
            </w:pPr>
            <w:r w:rsidRPr="001873EA">
              <w:rPr>
                <w:rFonts w:ascii="Arial" w:eastAsiaTheme="minorHAnsi" w:hAnsi="Arial" w:cs="Arial"/>
                <w:b/>
                <w:bCs/>
                <w:color w:val="000000"/>
                <w:sz w:val="16"/>
                <w:szCs w:val="16"/>
                <w:lang w:eastAsia="en-US"/>
              </w:rPr>
              <w:t>1</w:t>
            </w:r>
          </w:p>
        </w:tc>
        <w:tc>
          <w:tcPr>
            <w:tcW w:w="80" w:type="dxa"/>
            <w:tcBorders>
              <w:top w:val="single" w:sz="6" w:space="0" w:color="auto"/>
              <w:left w:val="nil"/>
              <w:bottom w:val="single" w:sz="6" w:space="0" w:color="auto"/>
              <w:right w:val="nil"/>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80" w:type="dxa"/>
            <w:tcBorders>
              <w:top w:val="single" w:sz="6" w:space="0" w:color="auto"/>
              <w:left w:val="nil"/>
              <w:bottom w:val="single" w:sz="6" w:space="0" w:color="auto"/>
              <w:right w:val="nil"/>
            </w:tcBorders>
          </w:tcPr>
          <w:p w:rsidR="001873EA" w:rsidRPr="001873EA" w:rsidRDefault="001873EA" w:rsidP="001873EA">
            <w:pPr>
              <w:autoSpaceDE w:val="0"/>
              <w:autoSpaceDN w:val="0"/>
              <w:adjustRightInd w:val="0"/>
              <w:jc w:val="center"/>
              <w:rPr>
                <w:rFonts w:ascii="Arial" w:eastAsiaTheme="minorHAnsi" w:hAnsi="Arial" w:cs="Arial"/>
                <w:b/>
                <w:bCs/>
                <w:color w:val="000000"/>
                <w:sz w:val="16"/>
                <w:szCs w:val="16"/>
                <w:lang w:eastAsia="en-US"/>
              </w:rPr>
            </w:pPr>
          </w:p>
        </w:tc>
        <w:tc>
          <w:tcPr>
            <w:tcW w:w="80" w:type="dxa"/>
            <w:tcBorders>
              <w:top w:val="single" w:sz="6" w:space="0" w:color="auto"/>
              <w:left w:val="nil"/>
              <w:bottom w:val="single" w:sz="6" w:space="0" w:color="auto"/>
              <w:right w:val="nil"/>
            </w:tcBorders>
          </w:tcPr>
          <w:p w:rsidR="001873EA" w:rsidRPr="001873EA" w:rsidRDefault="001873EA" w:rsidP="001873EA">
            <w:pPr>
              <w:autoSpaceDE w:val="0"/>
              <w:autoSpaceDN w:val="0"/>
              <w:adjustRightInd w:val="0"/>
              <w:jc w:val="center"/>
              <w:rPr>
                <w:rFonts w:ascii="Arial" w:eastAsiaTheme="minorHAnsi" w:hAnsi="Arial" w:cs="Arial"/>
                <w:b/>
                <w:bCs/>
                <w:color w:val="000000"/>
                <w:sz w:val="16"/>
                <w:szCs w:val="16"/>
                <w:lang w:eastAsia="en-US"/>
              </w:rPr>
            </w:pPr>
          </w:p>
        </w:tc>
        <w:tc>
          <w:tcPr>
            <w:tcW w:w="80" w:type="dxa"/>
            <w:tcBorders>
              <w:top w:val="single" w:sz="6" w:space="0" w:color="auto"/>
              <w:left w:val="nil"/>
              <w:bottom w:val="single" w:sz="6" w:space="0" w:color="auto"/>
              <w:right w:val="nil"/>
            </w:tcBorders>
          </w:tcPr>
          <w:p w:rsidR="001873EA" w:rsidRPr="001873EA" w:rsidRDefault="001873EA" w:rsidP="001873EA">
            <w:pPr>
              <w:autoSpaceDE w:val="0"/>
              <w:autoSpaceDN w:val="0"/>
              <w:adjustRightInd w:val="0"/>
              <w:jc w:val="center"/>
              <w:rPr>
                <w:rFonts w:ascii="Arial" w:eastAsiaTheme="minorHAnsi" w:hAnsi="Arial" w:cs="Arial"/>
                <w:b/>
                <w:bCs/>
                <w:color w:val="000000"/>
                <w:sz w:val="16"/>
                <w:szCs w:val="16"/>
                <w:lang w:eastAsia="en-US"/>
              </w:rPr>
            </w:pPr>
          </w:p>
        </w:tc>
        <w:tc>
          <w:tcPr>
            <w:tcW w:w="80" w:type="dxa"/>
            <w:tcBorders>
              <w:top w:val="single" w:sz="6" w:space="0" w:color="auto"/>
              <w:left w:val="nil"/>
              <w:bottom w:val="single" w:sz="6" w:space="0" w:color="auto"/>
              <w:right w:val="nil"/>
            </w:tcBorders>
          </w:tcPr>
          <w:p w:rsidR="001873EA" w:rsidRPr="001873EA" w:rsidRDefault="001873EA" w:rsidP="001873EA">
            <w:pPr>
              <w:autoSpaceDE w:val="0"/>
              <w:autoSpaceDN w:val="0"/>
              <w:adjustRightInd w:val="0"/>
              <w:jc w:val="center"/>
              <w:rPr>
                <w:rFonts w:ascii="Arial" w:eastAsiaTheme="minorHAnsi" w:hAnsi="Arial" w:cs="Arial"/>
                <w:b/>
                <w:bCs/>
                <w:color w:val="000000"/>
                <w:sz w:val="16"/>
                <w:szCs w:val="16"/>
                <w:lang w:eastAsia="en-US"/>
              </w:rPr>
            </w:pPr>
          </w:p>
        </w:tc>
        <w:tc>
          <w:tcPr>
            <w:tcW w:w="114" w:type="dxa"/>
            <w:tcBorders>
              <w:top w:val="single" w:sz="6" w:space="0" w:color="auto"/>
              <w:left w:val="nil"/>
              <w:bottom w:val="single" w:sz="6" w:space="0" w:color="auto"/>
              <w:right w:val="single" w:sz="6"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6"/>
                <w:szCs w:val="16"/>
                <w:lang w:eastAsia="en-US"/>
              </w:rPr>
            </w:pPr>
          </w:p>
        </w:tc>
        <w:tc>
          <w:tcPr>
            <w:tcW w:w="917" w:type="dxa"/>
            <w:gridSpan w:val="2"/>
            <w:tcBorders>
              <w:top w:val="single" w:sz="6" w:space="0" w:color="auto"/>
              <w:left w:val="single" w:sz="6" w:space="0" w:color="auto"/>
              <w:bottom w:val="single" w:sz="6" w:space="0" w:color="auto"/>
              <w:right w:val="single" w:sz="6"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6"/>
                <w:szCs w:val="16"/>
                <w:lang w:eastAsia="en-US"/>
              </w:rPr>
            </w:pPr>
          </w:p>
        </w:tc>
        <w:tc>
          <w:tcPr>
            <w:tcW w:w="756" w:type="dxa"/>
            <w:tcBorders>
              <w:top w:val="single" w:sz="6" w:space="0" w:color="auto"/>
              <w:left w:val="single" w:sz="6" w:space="0" w:color="auto"/>
              <w:bottom w:val="single" w:sz="6" w:space="0" w:color="auto"/>
              <w:right w:val="single" w:sz="6"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6"/>
                <w:szCs w:val="16"/>
                <w:lang w:eastAsia="en-US"/>
              </w:rPr>
            </w:pPr>
            <w:r w:rsidRPr="001873EA">
              <w:rPr>
                <w:rFonts w:ascii="Arial" w:eastAsiaTheme="minorHAnsi" w:hAnsi="Arial" w:cs="Arial"/>
                <w:b/>
                <w:bCs/>
                <w:color w:val="000000"/>
                <w:sz w:val="16"/>
                <w:szCs w:val="16"/>
                <w:lang w:eastAsia="en-US"/>
              </w:rPr>
              <w:t>2</w:t>
            </w:r>
          </w:p>
        </w:tc>
        <w:tc>
          <w:tcPr>
            <w:tcW w:w="802" w:type="dxa"/>
            <w:tcBorders>
              <w:top w:val="single" w:sz="6" w:space="0" w:color="auto"/>
              <w:left w:val="single" w:sz="6" w:space="0" w:color="auto"/>
              <w:bottom w:val="single" w:sz="6" w:space="0" w:color="auto"/>
              <w:right w:val="single" w:sz="6"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6"/>
                <w:szCs w:val="16"/>
                <w:lang w:eastAsia="en-US"/>
              </w:rPr>
            </w:pPr>
            <w:r w:rsidRPr="001873EA">
              <w:rPr>
                <w:rFonts w:ascii="Arial" w:eastAsiaTheme="minorHAnsi" w:hAnsi="Arial" w:cs="Arial"/>
                <w:b/>
                <w:bCs/>
                <w:color w:val="000000"/>
                <w:sz w:val="16"/>
                <w:szCs w:val="16"/>
                <w:lang w:eastAsia="en-US"/>
              </w:rPr>
              <w:t>3</w:t>
            </w:r>
          </w:p>
        </w:tc>
        <w:tc>
          <w:tcPr>
            <w:tcW w:w="801" w:type="dxa"/>
            <w:tcBorders>
              <w:top w:val="single" w:sz="6" w:space="0" w:color="auto"/>
              <w:left w:val="single" w:sz="6" w:space="0" w:color="auto"/>
              <w:bottom w:val="single" w:sz="6" w:space="0" w:color="auto"/>
              <w:right w:val="single" w:sz="6"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6"/>
                <w:szCs w:val="16"/>
                <w:lang w:eastAsia="en-US"/>
              </w:rPr>
            </w:pPr>
            <w:r w:rsidRPr="001873EA">
              <w:rPr>
                <w:rFonts w:ascii="Arial" w:eastAsiaTheme="minorHAnsi" w:hAnsi="Arial" w:cs="Arial"/>
                <w:b/>
                <w:bCs/>
                <w:color w:val="000000"/>
                <w:sz w:val="16"/>
                <w:szCs w:val="16"/>
                <w:lang w:eastAsia="en-US"/>
              </w:rPr>
              <w:t>4</w:t>
            </w:r>
          </w:p>
        </w:tc>
        <w:tc>
          <w:tcPr>
            <w:tcW w:w="1186" w:type="dxa"/>
            <w:tcBorders>
              <w:top w:val="single" w:sz="6" w:space="0" w:color="auto"/>
              <w:left w:val="single" w:sz="6" w:space="0" w:color="auto"/>
              <w:bottom w:val="single" w:sz="6" w:space="0" w:color="auto"/>
              <w:right w:val="single" w:sz="6"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6"/>
                <w:szCs w:val="16"/>
                <w:lang w:eastAsia="en-US"/>
              </w:rPr>
            </w:pPr>
            <w:r w:rsidRPr="001873EA">
              <w:rPr>
                <w:rFonts w:ascii="Arial" w:eastAsiaTheme="minorHAnsi" w:hAnsi="Arial" w:cs="Arial"/>
                <w:b/>
                <w:bCs/>
                <w:color w:val="000000"/>
                <w:sz w:val="16"/>
                <w:szCs w:val="16"/>
                <w:lang w:eastAsia="en-US"/>
              </w:rPr>
              <w:t>5</w:t>
            </w:r>
          </w:p>
        </w:tc>
        <w:tc>
          <w:tcPr>
            <w:tcW w:w="993" w:type="dxa"/>
            <w:tcBorders>
              <w:top w:val="single" w:sz="6" w:space="0" w:color="auto"/>
              <w:left w:val="single" w:sz="6" w:space="0" w:color="auto"/>
              <w:bottom w:val="single" w:sz="6" w:space="0" w:color="auto"/>
              <w:right w:val="single" w:sz="6"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6"/>
                <w:szCs w:val="16"/>
                <w:lang w:eastAsia="en-US"/>
              </w:rPr>
            </w:pPr>
            <w:r w:rsidRPr="001873EA">
              <w:rPr>
                <w:rFonts w:ascii="Arial" w:eastAsiaTheme="minorHAnsi" w:hAnsi="Arial" w:cs="Arial"/>
                <w:b/>
                <w:bCs/>
                <w:color w:val="000000"/>
                <w:sz w:val="16"/>
                <w:szCs w:val="16"/>
                <w:lang w:eastAsia="en-US"/>
              </w:rPr>
              <w:t>6</w:t>
            </w:r>
          </w:p>
        </w:tc>
        <w:tc>
          <w:tcPr>
            <w:tcW w:w="1230" w:type="dxa"/>
            <w:tcBorders>
              <w:top w:val="single" w:sz="6" w:space="0" w:color="auto"/>
              <w:left w:val="single" w:sz="6" w:space="0" w:color="auto"/>
              <w:bottom w:val="single" w:sz="6" w:space="0" w:color="auto"/>
              <w:right w:val="single" w:sz="6"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6"/>
                <w:szCs w:val="16"/>
                <w:lang w:eastAsia="en-US"/>
              </w:rPr>
            </w:pPr>
            <w:r w:rsidRPr="001873EA">
              <w:rPr>
                <w:rFonts w:ascii="Arial" w:eastAsiaTheme="minorHAnsi" w:hAnsi="Arial" w:cs="Arial"/>
                <w:b/>
                <w:bCs/>
                <w:color w:val="000000"/>
                <w:sz w:val="16"/>
                <w:szCs w:val="16"/>
                <w:lang w:eastAsia="en-US"/>
              </w:rPr>
              <w:t>7</w:t>
            </w:r>
          </w:p>
        </w:tc>
      </w:tr>
      <w:tr w:rsidR="001873EA" w:rsidRPr="001873EA" w:rsidTr="00EA56BA">
        <w:trPr>
          <w:trHeight w:val="178"/>
        </w:trPr>
        <w:tc>
          <w:tcPr>
            <w:tcW w:w="3149" w:type="dxa"/>
            <w:tcBorders>
              <w:top w:val="single" w:sz="6" w:space="0" w:color="auto"/>
              <w:left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single" w:sz="6" w:space="0" w:color="auto"/>
              <w:left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single" w:sz="6" w:space="0" w:color="auto"/>
              <w:left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single" w:sz="6" w:space="0" w:color="auto"/>
              <w:left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single" w:sz="6" w:space="0" w:color="auto"/>
              <w:left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single" w:sz="6" w:space="0" w:color="auto"/>
              <w:left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14" w:type="dxa"/>
            <w:tcBorders>
              <w:top w:val="single" w:sz="6" w:space="0" w:color="auto"/>
              <w:left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17" w:type="dxa"/>
            <w:gridSpan w:val="2"/>
            <w:tcBorders>
              <w:top w:val="single" w:sz="6" w:space="0" w:color="auto"/>
              <w:left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756" w:type="dxa"/>
            <w:tcBorders>
              <w:top w:val="single" w:sz="6" w:space="0" w:color="auto"/>
              <w:left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2" w:type="dxa"/>
            <w:tcBorders>
              <w:top w:val="single" w:sz="6" w:space="0" w:color="auto"/>
              <w:left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1" w:type="dxa"/>
            <w:tcBorders>
              <w:top w:val="single" w:sz="6" w:space="0" w:color="auto"/>
              <w:left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186" w:type="dxa"/>
            <w:tcBorders>
              <w:top w:val="single" w:sz="6" w:space="0" w:color="auto"/>
              <w:left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93" w:type="dxa"/>
            <w:tcBorders>
              <w:top w:val="single" w:sz="6" w:space="0" w:color="auto"/>
              <w:left w:val="nil"/>
              <w:right w:val="nil"/>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1230" w:type="dxa"/>
            <w:tcBorders>
              <w:top w:val="single" w:sz="6" w:space="0" w:color="auto"/>
              <w:left w:val="nil"/>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r>
      <w:tr w:rsidR="001873EA" w:rsidRPr="001873EA" w:rsidTr="00EA56BA">
        <w:trPr>
          <w:trHeight w:val="614"/>
        </w:trPr>
        <w:tc>
          <w:tcPr>
            <w:tcW w:w="4580" w:type="dxa"/>
            <w:gridSpan w:val="9"/>
            <w:tcBorders>
              <w:top w:val="nil"/>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b/>
                <w:bCs/>
                <w:color w:val="000000"/>
                <w:sz w:val="18"/>
                <w:szCs w:val="18"/>
                <w:lang w:eastAsia="en-US"/>
              </w:rPr>
            </w:pPr>
            <w:r w:rsidRPr="001873EA">
              <w:rPr>
                <w:rFonts w:ascii="Arial" w:eastAsiaTheme="minorHAnsi" w:hAnsi="Arial" w:cs="Arial"/>
                <w:b/>
                <w:bCs/>
                <w:color w:val="000000"/>
                <w:sz w:val="18"/>
                <w:szCs w:val="18"/>
                <w:lang w:eastAsia="en-US"/>
              </w:rPr>
              <w:t xml:space="preserve">Администрация </w:t>
            </w:r>
            <w:proofErr w:type="spellStart"/>
            <w:r w:rsidRPr="001873EA">
              <w:rPr>
                <w:rFonts w:ascii="Arial" w:eastAsiaTheme="minorHAnsi" w:hAnsi="Arial" w:cs="Arial"/>
                <w:b/>
                <w:bCs/>
                <w:color w:val="000000"/>
                <w:sz w:val="18"/>
                <w:szCs w:val="18"/>
                <w:lang w:eastAsia="en-US"/>
              </w:rPr>
              <w:t>Мечетнинского</w:t>
            </w:r>
            <w:proofErr w:type="spellEnd"/>
            <w:r w:rsidRPr="001873EA">
              <w:rPr>
                <w:rFonts w:ascii="Arial" w:eastAsiaTheme="minorHAnsi" w:hAnsi="Arial" w:cs="Arial"/>
                <w:b/>
                <w:bCs/>
                <w:color w:val="000000"/>
                <w:sz w:val="18"/>
                <w:szCs w:val="18"/>
                <w:lang w:eastAsia="en-US"/>
              </w:rPr>
              <w:t xml:space="preserve"> муниципального образования  Советского муниципального района Саратовской области</w:t>
            </w:r>
          </w:p>
        </w:tc>
        <w:tc>
          <w:tcPr>
            <w:tcW w:w="756" w:type="dxa"/>
            <w:tcBorders>
              <w:top w:val="nil"/>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r w:rsidRPr="001873EA">
              <w:rPr>
                <w:rFonts w:ascii="Arial" w:eastAsiaTheme="minorHAnsi" w:hAnsi="Arial" w:cs="Arial"/>
                <w:b/>
                <w:bCs/>
                <w:color w:val="000000"/>
                <w:sz w:val="18"/>
                <w:szCs w:val="18"/>
                <w:lang w:eastAsia="en-US"/>
              </w:rPr>
              <w:t>308</w:t>
            </w:r>
          </w:p>
        </w:tc>
        <w:tc>
          <w:tcPr>
            <w:tcW w:w="802" w:type="dxa"/>
            <w:tcBorders>
              <w:top w:val="nil"/>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r w:rsidRPr="001873EA">
              <w:rPr>
                <w:rFonts w:ascii="Arial" w:eastAsiaTheme="minorHAnsi" w:hAnsi="Arial" w:cs="Arial"/>
                <w:b/>
                <w:bCs/>
                <w:color w:val="000000"/>
                <w:sz w:val="18"/>
                <w:szCs w:val="18"/>
                <w:lang w:eastAsia="en-US"/>
              </w:rPr>
              <w:t>00</w:t>
            </w:r>
          </w:p>
        </w:tc>
        <w:tc>
          <w:tcPr>
            <w:tcW w:w="801" w:type="dxa"/>
            <w:tcBorders>
              <w:top w:val="nil"/>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r w:rsidRPr="001873EA">
              <w:rPr>
                <w:rFonts w:ascii="Arial" w:eastAsiaTheme="minorHAnsi" w:hAnsi="Arial" w:cs="Arial"/>
                <w:b/>
                <w:bCs/>
                <w:color w:val="000000"/>
                <w:sz w:val="18"/>
                <w:szCs w:val="18"/>
                <w:lang w:eastAsia="en-US"/>
              </w:rPr>
              <w:t>00</w:t>
            </w:r>
          </w:p>
        </w:tc>
        <w:tc>
          <w:tcPr>
            <w:tcW w:w="1186" w:type="dxa"/>
            <w:tcBorders>
              <w:top w:val="nil"/>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r w:rsidRPr="001873EA">
              <w:rPr>
                <w:rFonts w:ascii="Arial" w:eastAsiaTheme="minorHAnsi" w:hAnsi="Arial" w:cs="Arial"/>
                <w:b/>
                <w:bCs/>
                <w:color w:val="000000"/>
                <w:sz w:val="18"/>
                <w:szCs w:val="18"/>
                <w:lang w:eastAsia="en-US"/>
              </w:rPr>
              <w:t>0000000000</w:t>
            </w:r>
          </w:p>
        </w:tc>
        <w:tc>
          <w:tcPr>
            <w:tcW w:w="993" w:type="dxa"/>
            <w:tcBorders>
              <w:top w:val="nil"/>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b/>
                <w:bCs/>
                <w:color w:val="000000"/>
                <w:sz w:val="18"/>
                <w:szCs w:val="18"/>
                <w:lang w:eastAsia="en-US"/>
              </w:rPr>
            </w:pPr>
            <w:r w:rsidRPr="001873EA">
              <w:rPr>
                <w:rFonts w:ascii="Arial" w:eastAsiaTheme="minorHAnsi" w:hAnsi="Arial" w:cs="Arial"/>
                <w:b/>
                <w:bCs/>
                <w:color w:val="000000"/>
                <w:sz w:val="18"/>
                <w:szCs w:val="18"/>
                <w:lang w:eastAsia="en-US"/>
              </w:rPr>
              <w:t>000</w:t>
            </w:r>
          </w:p>
        </w:tc>
        <w:tc>
          <w:tcPr>
            <w:tcW w:w="1230" w:type="dxa"/>
            <w:tcBorders>
              <w:top w:val="nil"/>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b/>
                <w:bCs/>
                <w:color w:val="000000"/>
                <w:sz w:val="18"/>
                <w:szCs w:val="18"/>
                <w:lang w:eastAsia="en-US"/>
              </w:rPr>
            </w:pPr>
            <w:r w:rsidRPr="001873EA">
              <w:rPr>
                <w:rFonts w:ascii="Arial" w:eastAsiaTheme="minorHAnsi" w:hAnsi="Arial" w:cs="Arial"/>
                <w:b/>
                <w:bCs/>
                <w:color w:val="000000"/>
                <w:sz w:val="18"/>
                <w:szCs w:val="18"/>
                <w:lang w:eastAsia="en-US"/>
              </w:rPr>
              <w:t>4 066,40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Общегосударственные вопросы</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2 500,50</w:t>
            </w:r>
          </w:p>
        </w:tc>
      </w:tr>
      <w:tr w:rsidR="001873EA" w:rsidRPr="001873EA" w:rsidTr="00EA56BA">
        <w:trPr>
          <w:trHeight w:val="413"/>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Функционирование высшего должностного лица субъекта Российской Федерации и муниципального образования</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481,00</w:t>
            </w:r>
          </w:p>
        </w:tc>
      </w:tr>
      <w:tr w:rsidR="001873EA" w:rsidRPr="001873EA" w:rsidTr="00EA56BA">
        <w:trPr>
          <w:trHeight w:val="413"/>
        </w:trPr>
        <w:tc>
          <w:tcPr>
            <w:tcW w:w="3389" w:type="dxa"/>
            <w:gridSpan w:val="4"/>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Выполнение функций органами государственной  </w:t>
            </w:r>
            <w:proofErr w:type="gramStart"/>
            <w:r w:rsidRPr="001873EA">
              <w:rPr>
                <w:rFonts w:ascii="Arial" w:eastAsiaTheme="minorHAnsi" w:hAnsi="Arial" w:cs="Arial"/>
                <w:color w:val="000000"/>
                <w:sz w:val="18"/>
                <w:szCs w:val="18"/>
                <w:lang w:eastAsia="en-US"/>
              </w:rPr>
              <w:t xml:space="preserve">( </w:t>
            </w:r>
            <w:proofErr w:type="gramEnd"/>
            <w:r w:rsidRPr="001873EA">
              <w:rPr>
                <w:rFonts w:ascii="Arial" w:eastAsiaTheme="minorHAnsi" w:hAnsi="Arial" w:cs="Arial"/>
                <w:color w:val="000000"/>
                <w:sz w:val="18"/>
                <w:szCs w:val="18"/>
                <w:lang w:eastAsia="en-US"/>
              </w:rPr>
              <w:t>муниципальной) власти</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8100000000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481,00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Обеспечение деятельности органов  исполнительной власти</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8130000000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481,00</w:t>
            </w:r>
          </w:p>
        </w:tc>
      </w:tr>
      <w:tr w:rsidR="001873EA" w:rsidRPr="001873EA" w:rsidTr="00EA56BA">
        <w:trPr>
          <w:trHeight w:val="413"/>
        </w:trPr>
        <w:tc>
          <w:tcPr>
            <w:tcW w:w="4500" w:type="dxa"/>
            <w:gridSpan w:val="8"/>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Расходы на обеспечение деятельности  главы  муниципального образования</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8130002000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481,00</w:t>
            </w:r>
          </w:p>
        </w:tc>
      </w:tr>
      <w:tr w:rsidR="001873EA" w:rsidRPr="001873EA" w:rsidTr="00EA56BA">
        <w:trPr>
          <w:trHeight w:val="814"/>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8130002000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481,00</w:t>
            </w:r>
          </w:p>
        </w:tc>
      </w:tr>
      <w:tr w:rsidR="001873EA" w:rsidRPr="001873EA" w:rsidTr="00EA56BA">
        <w:trPr>
          <w:trHeight w:val="226"/>
        </w:trPr>
        <w:tc>
          <w:tcPr>
            <w:tcW w:w="3469" w:type="dxa"/>
            <w:gridSpan w:val="5"/>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 Расходы на выплаты персоналу государственных (муниципальных) органов</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8130002000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120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481,00</w:t>
            </w:r>
          </w:p>
        </w:tc>
      </w:tr>
      <w:tr w:rsidR="001873EA" w:rsidRPr="001873EA" w:rsidTr="00EA56BA">
        <w:trPr>
          <w:trHeight w:val="614"/>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1 893,00</w:t>
            </w:r>
          </w:p>
        </w:tc>
      </w:tr>
      <w:tr w:rsidR="001873EA" w:rsidRPr="001873EA" w:rsidTr="00EA56BA">
        <w:trPr>
          <w:trHeight w:val="413"/>
        </w:trPr>
        <w:tc>
          <w:tcPr>
            <w:tcW w:w="3389" w:type="dxa"/>
            <w:gridSpan w:val="4"/>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Выполнение функций органами государственной  </w:t>
            </w:r>
            <w:proofErr w:type="gramStart"/>
            <w:r w:rsidRPr="001873EA">
              <w:rPr>
                <w:rFonts w:ascii="Arial" w:eastAsiaTheme="minorHAnsi" w:hAnsi="Arial" w:cs="Arial"/>
                <w:color w:val="000000"/>
                <w:sz w:val="18"/>
                <w:szCs w:val="18"/>
                <w:lang w:eastAsia="en-US"/>
              </w:rPr>
              <w:t xml:space="preserve">( </w:t>
            </w:r>
            <w:proofErr w:type="gramEnd"/>
            <w:r w:rsidRPr="001873EA">
              <w:rPr>
                <w:rFonts w:ascii="Arial" w:eastAsiaTheme="minorHAnsi" w:hAnsi="Arial" w:cs="Arial"/>
                <w:color w:val="000000"/>
                <w:sz w:val="18"/>
                <w:szCs w:val="18"/>
                <w:lang w:eastAsia="en-US"/>
              </w:rPr>
              <w:t>муниципальной) власти</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8100000000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1 893,00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Обеспечение деятельности органов  исполнительной власти</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8130000000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1 893,00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Расходы на обеспечение функций  центрального аппарата</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8130002200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1 117,00</w:t>
            </w:r>
          </w:p>
        </w:tc>
      </w:tr>
      <w:tr w:rsidR="001873EA" w:rsidRPr="001873EA" w:rsidTr="00EA56BA">
        <w:trPr>
          <w:trHeight w:val="814"/>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8130002200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1 117,00</w:t>
            </w:r>
          </w:p>
        </w:tc>
      </w:tr>
      <w:tr w:rsidR="001873EA" w:rsidRPr="001873EA" w:rsidTr="00EA56BA">
        <w:trPr>
          <w:trHeight w:val="226"/>
        </w:trPr>
        <w:tc>
          <w:tcPr>
            <w:tcW w:w="3469" w:type="dxa"/>
            <w:gridSpan w:val="5"/>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 Расходы на выплаты персоналу государственных (муниципальных) органов</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8130002200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120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1 117,00</w:t>
            </w:r>
          </w:p>
        </w:tc>
      </w:tr>
      <w:tr w:rsidR="001873EA" w:rsidRPr="001873EA" w:rsidTr="00EA56BA">
        <w:trPr>
          <w:trHeight w:val="413"/>
        </w:trPr>
        <w:tc>
          <w:tcPr>
            <w:tcW w:w="3469" w:type="dxa"/>
            <w:gridSpan w:val="5"/>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Закупка товаров, работ и услуг для государственных </w:t>
            </w:r>
            <w:proofErr w:type="gramStart"/>
            <w:r w:rsidRPr="001873EA">
              <w:rPr>
                <w:rFonts w:ascii="Arial" w:eastAsiaTheme="minorHAnsi" w:hAnsi="Arial" w:cs="Arial"/>
                <w:color w:val="000000"/>
                <w:sz w:val="18"/>
                <w:szCs w:val="18"/>
                <w:lang w:eastAsia="en-US"/>
              </w:rPr>
              <w:t xml:space="preserve">( </w:t>
            </w:r>
            <w:proofErr w:type="gramEnd"/>
            <w:r w:rsidRPr="001873EA">
              <w:rPr>
                <w:rFonts w:ascii="Arial" w:eastAsiaTheme="minorHAnsi" w:hAnsi="Arial" w:cs="Arial"/>
                <w:color w:val="000000"/>
                <w:sz w:val="18"/>
                <w:szCs w:val="18"/>
                <w:lang w:eastAsia="en-US"/>
              </w:rPr>
              <w:t>муниципальных ) нужд</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8130002200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730,00</w:t>
            </w:r>
          </w:p>
        </w:tc>
      </w:tr>
      <w:tr w:rsidR="001873EA" w:rsidRPr="001873EA" w:rsidTr="00EA56BA">
        <w:trPr>
          <w:trHeight w:val="226"/>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8130002200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240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730,00</w:t>
            </w:r>
          </w:p>
        </w:tc>
      </w:tr>
      <w:tr w:rsidR="001873EA" w:rsidRPr="001873EA" w:rsidTr="00EA56BA">
        <w:trPr>
          <w:trHeight w:val="413"/>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Уплата земельного налога, налога на имущество и транспортного налога органами местного самоуправления</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8130006100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46,00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Иные бюджетные ассигнования</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8130006100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46,00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Уплата </w:t>
            </w:r>
            <w:proofErr w:type="spellStart"/>
            <w:r w:rsidRPr="001873EA">
              <w:rPr>
                <w:rFonts w:ascii="Arial" w:eastAsiaTheme="minorHAnsi" w:hAnsi="Arial" w:cs="Arial"/>
                <w:color w:val="000000"/>
                <w:sz w:val="18"/>
                <w:szCs w:val="18"/>
                <w:lang w:eastAsia="en-US"/>
              </w:rPr>
              <w:t>налогов</w:t>
            </w:r>
            <w:proofErr w:type="gramStart"/>
            <w:r w:rsidRPr="001873EA">
              <w:rPr>
                <w:rFonts w:ascii="Arial" w:eastAsiaTheme="minorHAnsi" w:hAnsi="Arial" w:cs="Arial"/>
                <w:color w:val="000000"/>
                <w:sz w:val="18"/>
                <w:szCs w:val="18"/>
                <w:lang w:eastAsia="en-US"/>
              </w:rPr>
              <w:t>,с</w:t>
            </w:r>
            <w:proofErr w:type="gramEnd"/>
            <w:r w:rsidRPr="001873EA">
              <w:rPr>
                <w:rFonts w:ascii="Arial" w:eastAsiaTheme="minorHAnsi" w:hAnsi="Arial" w:cs="Arial"/>
                <w:color w:val="000000"/>
                <w:sz w:val="18"/>
                <w:szCs w:val="18"/>
                <w:lang w:eastAsia="en-US"/>
              </w:rPr>
              <w:t>боров</w:t>
            </w:r>
            <w:proofErr w:type="spellEnd"/>
            <w:r w:rsidRPr="001873EA">
              <w:rPr>
                <w:rFonts w:ascii="Arial" w:eastAsiaTheme="minorHAnsi" w:hAnsi="Arial" w:cs="Arial"/>
                <w:color w:val="000000"/>
                <w:sz w:val="18"/>
                <w:szCs w:val="18"/>
                <w:lang w:eastAsia="en-US"/>
              </w:rPr>
              <w:t xml:space="preserve"> и иных платежей</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8130006100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46,00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Резервные фонды</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lastRenderedPageBreak/>
              <w:t>Расходы по исполнению отдельных обязательств</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8700000000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Средства резервного фонда</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8730000000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Средства резервного фонда из местных бюджетов</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8730094200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Иные бюджетные ассигнования</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8730094200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Резервные средства</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8730094200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870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Другие общегосударственные вопросы</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116,50</w:t>
            </w:r>
          </w:p>
        </w:tc>
      </w:tr>
      <w:tr w:rsidR="001873EA" w:rsidRPr="001873EA" w:rsidTr="00EA56BA">
        <w:trPr>
          <w:trHeight w:val="1013"/>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Муниципальная программа "Проведение мероприятий на территории </w:t>
            </w:r>
            <w:proofErr w:type="spellStart"/>
            <w:r w:rsidRPr="001873EA">
              <w:rPr>
                <w:rFonts w:ascii="Arial" w:eastAsiaTheme="minorHAnsi" w:hAnsi="Arial" w:cs="Arial"/>
                <w:color w:val="000000"/>
                <w:sz w:val="18"/>
                <w:szCs w:val="18"/>
                <w:lang w:eastAsia="en-US"/>
              </w:rPr>
              <w:t>Мечетненского</w:t>
            </w:r>
            <w:proofErr w:type="spellEnd"/>
            <w:r w:rsidRPr="001873EA">
              <w:rPr>
                <w:rFonts w:ascii="Arial" w:eastAsiaTheme="minorHAnsi" w:hAnsi="Arial" w:cs="Arial"/>
                <w:color w:val="000000"/>
                <w:sz w:val="18"/>
                <w:szCs w:val="18"/>
                <w:lang w:eastAsia="en-US"/>
              </w:rPr>
              <w:t xml:space="preserve"> муниципального образования Советского муниципального района в связи с памятными событиями, знаменательными и юбилейными датами на 2015-2017 годы"</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7800000000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45,00</w:t>
            </w:r>
          </w:p>
        </w:tc>
      </w:tr>
      <w:tr w:rsidR="001873EA" w:rsidRPr="001873EA" w:rsidTr="00EA56BA">
        <w:trPr>
          <w:trHeight w:val="46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Подпрограмма</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7800000000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45,00</w:t>
            </w:r>
          </w:p>
        </w:tc>
      </w:tr>
      <w:tr w:rsidR="001873EA" w:rsidRPr="001873EA" w:rsidTr="00EA56BA">
        <w:trPr>
          <w:trHeight w:val="814"/>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Основное мероприятие</w:t>
            </w:r>
            <w:proofErr w:type="gramStart"/>
            <w:r w:rsidRPr="001873EA">
              <w:rPr>
                <w:rFonts w:ascii="Arial" w:eastAsiaTheme="minorHAnsi" w:hAnsi="Arial" w:cs="Arial"/>
                <w:color w:val="000000"/>
                <w:sz w:val="18"/>
                <w:szCs w:val="18"/>
                <w:lang w:eastAsia="en-US"/>
              </w:rPr>
              <w:t>"П</w:t>
            </w:r>
            <w:proofErr w:type="gramEnd"/>
            <w:r w:rsidRPr="001873EA">
              <w:rPr>
                <w:rFonts w:ascii="Arial" w:eastAsiaTheme="minorHAnsi" w:hAnsi="Arial" w:cs="Arial"/>
                <w:color w:val="000000"/>
                <w:sz w:val="18"/>
                <w:szCs w:val="18"/>
                <w:lang w:eastAsia="en-US"/>
              </w:rPr>
              <w:t xml:space="preserve">роведение мероприятий на территории </w:t>
            </w:r>
            <w:proofErr w:type="spellStart"/>
            <w:r w:rsidRPr="001873EA">
              <w:rPr>
                <w:rFonts w:ascii="Arial" w:eastAsiaTheme="minorHAnsi" w:hAnsi="Arial" w:cs="Arial"/>
                <w:color w:val="000000"/>
                <w:sz w:val="18"/>
                <w:szCs w:val="18"/>
                <w:lang w:eastAsia="en-US"/>
              </w:rPr>
              <w:t>Мечетненского</w:t>
            </w:r>
            <w:proofErr w:type="spellEnd"/>
            <w:r w:rsidRPr="001873EA">
              <w:rPr>
                <w:rFonts w:ascii="Arial" w:eastAsiaTheme="minorHAnsi" w:hAnsi="Arial" w:cs="Arial"/>
                <w:color w:val="000000"/>
                <w:sz w:val="18"/>
                <w:szCs w:val="18"/>
                <w:lang w:eastAsia="en-US"/>
              </w:rPr>
              <w:t xml:space="preserve"> муниципального образования Советского муниципального района в связи с памятными событиями, знаменательными и юбилейными датами "</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7800100000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45,00</w:t>
            </w:r>
          </w:p>
        </w:tc>
      </w:tr>
      <w:tr w:rsidR="001873EA" w:rsidRPr="001873EA" w:rsidTr="00EA56BA">
        <w:trPr>
          <w:trHeight w:val="667"/>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Реализация основного мероприятия за счет средств местного бюджета</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78001V0000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45,00</w:t>
            </w:r>
          </w:p>
        </w:tc>
      </w:tr>
      <w:tr w:rsidR="001873EA" w:rsidRPr="001873EA" w:rsidTr="00EA56BA">
        <w:trPr>
          <w:trHeight w:val="413"/>
        </w:trPr>
        <w:tc>
          <w:tcPr>
            <w:tcW w:w="3469" w:type="dxa"/>
            <w:gridSpan w:val="5"/>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Закупка товаров, работ и услуг для государственных </w:t>
            </w:r>
            <w:proofErr w:type="gramStart"/>
            <w:r w:rsidRPr="001873EA">
              <w:rPr>
                <w:rFonts w:ascii="Arial" w:eastAsiaTheme="minorHAnsi" w:hAnsi="Arial" w:cs="Arial"/>
                <w:color w:val="000000"/>
                <w:sz w:val="18"/>
                <w:szCs w:val="18"/>
                <w:lang w:eastAsia="en-US"/>
              </w:rPr>
              <w:t xml:space="preserve">( </w:t>
            </w:r>
            <w:proofErr w:type="gramEnd"/>
            <w:r w:rsidRPr="001873EA">
              <w:rPr>
                <w:rFonts w:ascii="Arial" w:eastAsiaTheme="minorHAnsi" w:hAnsi="Arial" w:cs="Arial"/>
                <w:color w:val="000000"/>
                <w:sz w:val="18"/>
                <w:szCs w:val="18"/>
                <w:lang w:eastAsia="en-US"/>
              </w:rPr>
              <w:t>муниципальных ) нужд</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78001V0000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45,00</w:t>
            </w:r>
          </w:p>
        </w:tc>
      </w:tr>
      <w:tr w:rsidR="001873EA" w:rsidRPr="001873EA" w:rsidTr="00EA56BA">
        <w:trPr>
          <w:trHeight w:val="226"/>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78001V0000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240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45,00</w:t>
            </w:r>
          </w:p>
        </w:tc>
      </w:tr>
      <w:tr w:rsidR="001873EA" w:rsidRPr="001873EA" w:rsidTr="00EA56BA">
        <w:trPr>
          <w:trHeight w:val="413"/>
        </w:trPr>
        <w:tc>
          <w:tcPr>
            <w:tcW w:w="3549" w:type="dxa"/>
            <w:gridSpan w:val="6"/>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Мероприятия в сфере приватизации и продажи  муниципального имущества</w:t>
            </w: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8400000000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70,00</w:t>
            </w:r>
          </w:p>
        </w:tc>
      </w:tr>
      <w:tr w:rsidR="001873EA" w:rsidRPr="001873EA" w:rsidTr="00EA56BA">
        <w:trPr>
          <w:trHeight w:val="614"/>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Оценка недвижимости, признание прав  и регулирования  отношений по государственной и муниципальной собственности</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8400006600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20,00</w:t>
            </w:r>
          </w:p>
        </w:tc>
      </w:tr>
      <w:tr w:rsidR="001873EA" w:rsidRPr="001873EA" w:rsidTr="00EA56BA">
        <w:trPr>
          <w:trHeight w:val="413"/>
        </w:trPr>
        <w:tc>
          <w:tcPr>
            <w:tcW w:w="3469" w:type="dxa"/>
            <w:gridSpan w:val="5"/>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Закупка товаров, работ и услуг для государственных </w:t>
            </w:r>
            <w:proofErr w:type="gramStart"/>
            <w:r w:rsidRPr="001873EA">
              <w:rPr>
                <w:rFonts w:ascii="Arial" w:eastAsiaTheme="minorHAnsi" w:hAnsi="Arial" w:cs="Arial"/>
                <w:color w:val="000000"/>
                <w:sz w:val="18"/>
                <w:szCs w:val="18"/>
                <w:lang w:eastAsia="en-US"/>
              </w:rPr>
              <w:t xml:space="preserve">( </w:t>
            </w:r>
            <w:proofErr w:type="gramEnd"/>
            <w:r w:rsidRPr="001873EA">
              <w:rPr>
                <w:rFonts w:ascii="Arial" w:eastAsiaTheme="minorHAnsi" w:hAnsi="Arial" w:cs="Arial"/>
                <w:color w:val="000000"/>
                <w:sz w:val="18"/>
                <w:szCs w:val="18"/>
                <w:lang w:eastAsia="en-US"/>
              </w:rPr>
              <w:t>муниципальных ) нужд</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8400006600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20,00</w:t>
            </w:r>
          </w:p>
        </w:tc>
      </w:tr>
      <w:tr w:rsidR="001873EA" w:rsidRPr="001873EA" w:rsidTr="00EA56BA">
        <w:trPr>
          <w:trHeight w:val="226"/>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8400006600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240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Содержание и обслуживание казны</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8400006700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50,00</w:t>
            </w:r>
          </w:p>
        </w:tc>
      </w:tr>
      <w:tr w:rsidR="001873EA" w:rsidRPr="001873EA" w:rsidTr="00EA56BA">
        <w:trPr>
          <w:trHeight w:val="413"/>
        </w:trPr>
        <w:tc>
          <w:tcPr>
            <w:tcW w:w="3469" w:type="dxa"/>
            <w:gridSpan w:val="5"/>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Закупка товаров, работ и услуг для государственных </w:t>
            </w:r>
            <w:proofErr w:type="gramStart"/>
            <w:r w:rsidRPr="001873EA">
              <w:rPr>
                <w:rFonts w:ascii="Arial" w:eastAsiaTheme="minorHAnsi" w:hAnsi="Arial" w:cs="Arial"/>
                <w:color w:val="000000"/>
                <w:sz w:val="18"/>
                <w:szCs w:val="18"/>
                <w:lang w:eastAsia="en-US"/>
              </w:rPr>
              <w:t xml:space="preserve">( </w:t>
            </w:r>
            <w:proofErr w:type="gramEnd"/>
            <w:r w:rsidRPr="001873EA">
              <w:rPr>
                <w:rFonts w:ascii="Arial" w:eastAsiaTheme="minorHAnsi" w:hAnsi="Arial" w:cs="Arial"/>
                <w:color w:val="000000"/>
                <w:sz w:val="18"/>
                <w:szCs w:val="18"/>
                <w:lang w:eastAsia="en-US"/>
              </w:rPr>
              <w:t>муниципальных ) нужд</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8400006700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50,00</w:t>
            </w:r>
          </w:p>
        </w:tc>
      </w:tr>
      <w:tr w:rsidR="001873EA" w:rsidRPr="001873EA" w:rsidTr="00EA56BA">
        <w:trPr>
          <w:trHeight w:val="226"/>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8400006700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240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50,00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Расходы по исполнению отдельных обязательств</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8700000000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1,50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Выполнение прочих обязательств</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8710000000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1,50</w:t>
            </w:r>
          </w:p>
        </w:tc>
      </w:tr>
      <w:tr w:rsidR="001873EA" w:rsidRPr="001873EA" w:rsidTr="00EA56BA">
        <w:trPr>
          <w:trHeight w:val="413"/>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Уплата  членских взносов  в Ассоциацию "Совет  муниципальных  образований Саратовской области"</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8710094000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1,50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Иные бюджетные ассигнования</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8710094000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1,50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Уплата </w:t>
            </w:r>
            <w:proofErr w:type="spellStart"/>
            <w:r w:rsidRPr="001873EA">
              <w:rPr>
                <w:rFonts w:ascii="Arial" w:eastAsiaTheme="minorHAnsi" w:hAnsi="Arial" w:cs="Arial"/>
                <w:color w:val="000000"/>
                <w:sz w:val="18"/>
                <w:szCs w:val="18"/>
                <w:lang w:eastAsia="en-US"/>
              </w:rPr>
              <w:t>налогов</w:t>
            </w:r>
            <w:proofErr w:type="gramStart"/>
            <w:r w:rsidRPr="001873EA">
              <w:rPr>
                <w:rFonts w:ascii="Arial" w:eastAsiaTheme="minorHAnsi" w:hAnsi="Arial" w:cs="Arial"/>
                <w:color w:val="000000"/>
                <w:sz w:val="18"/>
                <w:szCs w:val="18"/>
                <w:lang w:eastAsia="en-US"/>
              </w:rPr>
              <w:t>,с</w:t>
            </w:r>
            <w:proofErr w:type="gramEnd"/>
            <w:r w:rsidRPr="001873EA">
              <w:rPr>
                <w:rFonts w:ascii="Arial" w:eastAsiaTheme="minorHAnsi" w:hAnsi="Arial" w:cs="Arial"/>
                <w:color w:val="000000"/>
                <w:sz w:val="18"/>
                <w:szCs w:val="18"/>
                <w:lang w:eastAsia="en-US"/>
              </w:rPr>
              <w:t>боров</w:t>
            </w:r>
            <w:proofErr w:type="spellEnd"/>
            <w:r w:rsidRPr="001873EA">
              <w:rPr>
                <w:rFonts w:ascii="Arial" w:eastAsiaTheme="minorHAnsi" w:hAnsi="Arial" w:cs="Arial"/>
                <w:color w:val="000000"/>
                <w:sz w:val="18"/>
                <w:szCs w:val="18"/>
                <w:lang w:eastAsia="en-US"/>
              </w:rPr>
              <w:t xml:space="preserve"> и иных платежей</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8710094000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1,50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Национальная оборона</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63,00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Мобилизационная и вневойсковая подготовка</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63,00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Межбюджетные трансферты</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8600000000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63,00</w:t>
            </w:r>
          </w:p>
        </w:tc>
      </w:tr>
      <w:tr w:rsidR="001873EA" w:rsidRPr="001873EA" w:rsidTr="00EA56BA">
        <w:trPr>
          <w:trHeight w:val="413"/>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Осуществление переданных полномочий Российской Федерации за счет субвенций из федерального бюджета</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8650000000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63,00</w:t>
            </w:r>
          </w:p>
        </w:tc>
      </w:tr>
      <w:tr w:rsidR="001873EA" w:rsidRPr="001873EA" w:rsidTr="00EA56BA">
        <w:trPr>
          <w:trHeight w:val="413"/>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Осуществление первичного воинского учета на территориях, где отсутствуют военные комиссариаты</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8650051180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63,00</w:t>
            </w:r>
          </w:p>
        </w:tc>
      </w:tr>
      <w:tr w:rsidR="001873EA" w:rsidRPr="001873EA" w:rsidTr="00EA56BA">
        <w:trPr>
          <w:trHeight w:val="814"/>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8650051180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63,00</w:t>
            </w:r>
          </w:p>
        </w:tc>
      </w:tr>
      <w:tr w:rsidR="001873EA" w:rsidRPr="001873EA" w:rsidTr="00EA56BA">
        <w:trPr>
          <w:trHeight w:val="226"/>
        </w:trPr>
        <w:tc>
          <w:tcPr>
            <w:tcW w:w="3469" w:type="dxa"/>
            <w:gridSpan w:val="5"/>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lastRenderedPageBreak/>
              <w:t xml:space="preserve"> Расходы на выплаты персоналу государственных (муниципальных) органов</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8650051180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120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63,00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Национальная экономика</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50,00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Топливно-энергетический комплекс</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50,00</w:t>
            </w:r>
          </w:p>
        </w:tc>
      </w:tr>
      <w:tr w:rsidR="001873EA" w:rsidRPr="001873EA" w:rsidTr="00EA56BA">
        <w:trPr>
          <w:trHeight w:val="814"/>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Муниципальная программа "Энергосбережение и повышение энергетической эффективности в </w:t>
            </w:r>
            <w:proofErr w:type="spellStart"/>
            <w:r w:rsidRPr="001873EA">
              <w:rPr>
                <w:rFonts w:ascii="Arial" w:eastAsiaTheme="minorHAnsi" w:hAnsi="Arial" w:cs="Arial"/>
                <w:color w:val="000000"/>
                <w:sz w:val="18"/>
                <w:szCs w:val="18"/>
                <w:lang w:eastAsia="en-US"/>
              </w:rPr>
              <w:t>Мечетненском</w:t>
            </w:r>
            <w:proofErr w:type="spellEnd"/>
            <w:r w:rsidRPr="001873EA">
              <w:rPr>
                <w:rFonts w:ascii="Arial" w:eastAsiaTheme="minorHAnsi" w:hAnsi="Arial" w:cs="Arial"/>
                <w:color w:val="000000"/>
                <w:sz w:val="18"/>
                <w:szCs w:val="18"/>
                <w:lang w:eastAsia="en-US"/>
              </w:rPr>
              <w:t xml:space="preserve"> муниципальном образовании на период с 2011 до 2020 года"</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7900000000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50,00</w:t>
            </w:r>
          </w:p>
        </w:tc>
      </w:tr>
      <w:tr w:rsidR="001873EA" w:rsidRPr="001873EA" w:rsidTr="00EA56BA">
        <w:trPr>
          <w:trHeight w:val="38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Подпрограмма</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7900000000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50,00</w:t>
            </w:r>
          </w:p>
        </w:tc>
      </w:tr>
      <w:tr w:rsidR="001873EA" w:rsidRPr="001873EA" w:rsidTr="00EA56BA">
        <w:trPr>
          <w:trHeight w:val="614"/>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Основное мероприятие</w:t>
            </w:r>
            <w:proofErr w:type="gramStart"/>
            <w:r w:rsidRPr="001873EA">
              <w:rPr>
                <w:rFonts w:ascii="Arial" w:eastAsiaTheme="minorHAnsi" w:hAnsi="Arial" w:cs="Arial"/>
                <w:color w:val="000000"/>
                <w:sz w:val="18"/>
                <w:szCs w:val="18"/>
                <w:lang w:eastAsia="en-US"/>
              </w:rPr>
              <w:t>"Э</w:t>
            </w:r>
            <w:proofErr w:type="gramEnd"/>
            <w:r w:rsidRPr="001873EA">
              <w:rPr>
                <w:rFonts w:ascii="Arial" w:eastAsiaTheme="minorHAnsi" w:hAnsi="Arial" w:cs="Arial"/>
                <w:color w:val="000000"/>
                <w:sz w:val="18"/>
                <w:szCs w:val="18"/>
                <w:lang w:eastAsia="en-US"/>
              </w:rPr>
              <w:t xml:space="preserve">нергосбережение и повышение энергетической эффективности в </w:t>
            </w:r>
            <w:proofErr w:type="spellStart"/>
            <w:r w:rsidRPr="001873EA">
              <w:rPr>
                <w:rFonts w:ascii="Arial" w:eastAsiaTheme="minorHAnsi" w:hAnsi="Arial" w:cs="Arial"/>
                <w:color w:val="000000"/>
                <w:sz w:val="18"/>
                <w:szCs w:val="18"/>
                <w:lang w:eastAsia="en-US"/>
              </w:rPr>
              <w:t>Мечетненском</w:t>
            </w:r>
            <w:proofErr w:type="spellEnd"/>
            <w:r w:rsidRPr="001873EA">
              <w:rPr>
                <w:rFonts w:ascii="Arial" w:eastAsiaTheme="minorHAnsi" w:hAnsi="Arial" w:cs="Arial"/>
                <w:color w:val="000000"/>
                <w:sz w:val="18"/>
                <w:szCs w:val="18"/>
                <w:lang w:eastAsia="en-US"/>
              </w:rPr>
              <w:t xml:space="preserve"> муниципальном образовании" </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7900100000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50,00</w:t>
            </w:r>
          </w:p>
        </w:tc>
      </w:tr>
      <w:tr w:rsidR="001873EA" w:rsidRPr="001873EA" w:rsidTr="00EA56BA">
        <w:trPr>
          <w:trHeight w:val="614"/>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Реализация основного мероприятия за счет средств местного бюджета</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79001V0000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50,00</w:t>
            </w:r>
          </w:p>
        </w:tc>
      </w:tr>
      <w:tr w:rsidR="001873EA" w:rsidRPr="001873EA" w:rsidTr="00EA56BA">
        <w:trPr>
          <w:trHeight w:val="413"/>
        </w:trPr>
        <w:tc>
          <w:tcPr>
            <w:tcW w:w="3469" w:type="dxa"/>
            <w:gridSpan w:val="5"/>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Закупка товаров, работ и услуг для государственных </w:t>
            </w:r>
            <w:proofErr w:type="gramStart"/>
            <w:r w:rsidRPr="001873EA">
              <w:rPr>
                <w:rFonts w:ascii="Arial" w:eastAsiaTheme="minorHAnsi" w:hAnsi="Arial" w:cs="Arial"/>
                <w:color w:val="000000"/>
                <w:sz w:val="18"/>
                <w:szCs w:val="18"/>
                <w:lang w:eastAsia="en-US"/>
              </w:rPr>
              <w:t xml:space="preserve">( </w:t>
            </w:r>
            <w:proofErr w:type="gramEnd"/>
            <w:r w:rsidRPr="001873EA">
              <w:rPr>
                <w:rFonts w:ascii="Arial" w:eastAsiaTheme="minorHAnsi" w:hAnsi="Arial" w:cs="Arial"/>
                <w:color w:val="000000"/>
                <w:sz w:val="18"/>
                <w:szCs w:val="18"/>
                <w:lang w:eastAsia="en-US"/>
              </w:rPr>
              <w:t>муниципальных ) нужд</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79001V0000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50,00</w:t>
            </w:r>
          </w:p>
        </w:tc>
      </w:tr>
      <w:tr w:rsidR="001873EA" w:rsidRPr="001873EA" w:rsidTr="00EA56BA">
        <w:trPr>
          <w:trHeight w:val="226"/>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04</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02</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79001V0000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240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50,00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Жилищно-коммунальное хозяйство</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516,90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Жилищное хозяйство</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Расходы в сфере </w:t>
            </w:r>
            <w:proofErr w:type="spellStart"/>
            <w:r w:rsidRPr="001873EA">
              <w:rPr>
                <w:rFonts w:ascii="Arial" w:eastAsiaTheme="minorHAnsi" w:hAnsi="Arial" w:cs="Arial"/>
                <w:color w:val="000000"/>
                <w:sz w:val="18"/>
                <w:szCs w:val="18"/>
                <w:lang w:eastAsia="en-US"/>
              </w:rPr>
              <w:t>жилищно</w:t>
            </w:r>
            <w:proofErr w:type="spellEnd"/>
            <w:r w:rsidRPr="001873EA">
              <w:rPr>
                <w:rFonts w:ascii="Arial" w:eastAsiaTheme="minorHAnsi" w:hAnsi="Arial" w:cs="Arial"/>
                <w:color w:val="000000"/>
                <w:sz w:val="18"/>
                <w:szCs w:val="18"/>
                <w:lang w:eastAsia="en-US"/>
              </w:rPr>
              <w:t xml:space="preserve"> - коммунального хозяйства</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Поддержка жилищного хозяйства</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8510000000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130,00</w:t>
            </w:r>
          </w:p>
        </w:tc>
      </w:tr>
      <w:tr w:rsidR="001873EA" w:rsidRPr="001873EA" w:rsidTr="00EA56BA">
        <w:trPr>
          <w:trHeight w:val="614"/>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Минимальный размер взноса на капитальный ремонт общего имущества собственников помещений в многоквартирных домах</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8510005080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130,00</w:t>
            </w:r>
          </w:p>
        </w:tc>
      </w:tr>
      <w:tr w:rsidR="001873EA" w:rsidRPr="001873EA" w:rsidTr="00EA56BA">
        <w:trPr>
          <w:trHeight w:val="413"/>
        </w:trPr>
        <w:tc>
          <w:tcPr>
            <w:tcW w:w="3469" w:type="dxa"/>
            <w:gridSpan w:val="5"/>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Закупка товаров, работ и услуг для государственных </w:t>
            </w:r>
            <w:proofErr w:type="gramStart"/>
            <w:r w:rsidRPr="001873EA">
              <w:rPr>
                <w:rFonts w:ascii="Arial" w:eastAsiaTheme="minorHAnsi" w:hAnsi="Arial" w:cs="Arial"/>
                <w:color w:val="000000"/>
                <w:sz w:val="18"/>
                <w:szCs w:val="18"/>
                <w:lang w:eastAsia="en-US"/>
              </w:rPr>
              <w:t xml:space="preserve">( </w:t>
            </w:r>
            <w:proofErr w:type="gramEnd"/>
            <w:r w:rsidRPr="001873EA">
              <w:rPr>
                <w:rFonts w:ascii="Arial" w:eastAsiaTheme="minorHAnsi" w:hAnsi="Arial" w:cs="Arial"/>
                <w:color w:val="000000"/>
                <w:sz w:val="18"/>
                <w:szCs w:val="18"/>
                <w:lang w:eastAsia="en-US"/>
              </w:rPr>
              <w:t>муниципальных ) нужд</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8510005080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130,00</w:t>
            </w:r>
          </w:p>
        </w:tc>
      </w:tr>
      <w:tr w:rsidR="001873EA" w:rsidRPr="001873EA" w:rsidTr="00EA56BA">
        <w:trPr>
          <w:trHeight w:val="226"/>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8510005080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240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130,00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Благоустройство</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386,90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Расходы в сфере </w:t>
            </w:r>
            <w:proofErr w:type="spellStart"/>
            <w:r w:rsidRPr="001873EA">
              <w:rPr>
                <w:rFonts w:ascii="Arial" w:eastAsiaTheme="minorHAnsi" w:hAnsi="Arial" w:cs="Arial"/>
                <w:color w:val="000000"/>
                <w:sz w:val="18"/>
                <w:szCs w:val="18"/>
                <w:lang w:eastAsia="en-US"/>
              </w:rPr>
              <w:t>жилищно</w:t>
            </w:r>
            <w:proofErr w:type="spellEnd"/>
            <w:r w:rsidRPr="001873EA">
              <w:rPr>
                <w:rFonts w:ascii="Arial" w:eastAsiaTheme="minorHAnsi" w:hAnsi="Arial" w:cs="Arial"/>
                <w:color w:val="000000"/>
                <w:sz w:val="18"/>
                <w:szCs w:val="18"/>
                <w:lang w:eastAsia="en-US"/>
              </w:rPr>
              <w:t xml:space="preserve"> - коммунального хозяйства</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386,90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Мероприятия по благоустройству</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8530000000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386,90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Уличное  освещение </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8530001000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150,00</w:t>
            </w:r>
          </w:p>
        </w:tc>
      </w:tr>
      <w:tr w:rsidR="001873EA" w:rsidRPr="001873EA" w:rsidTr="00EA56BA">
        <w:trPr>
          <w:trHeight w:val="413"/>
        </w:trPr>
        <w:tc>
          <w:tcPr>
            <w:tcW w:w="3469" w:type="dxa"/>
            <w:gridSpan w:val="5"/>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Закупка товаров, работ и услуг для государственных </w:t>
            </w:r>
            <w:proofErr w:type="gramStart"/>
            <w:r w:rsidRPr="001873EA">
              <w:rPr>
                <w:rFonts w:ascii="Arial" w:eastAsiaTheme="minorHAnsi" w:hAnsi="Arial" w:cs="Arial"/>
                <w:color w:val="000000"/>
                <w:sz w:val="18"/>
                <w:szCs w:val="18"/>
                <w:lang w:eastAsia="en-US"/>
              </w:rPr>
              <w:t xml:space="preserve">( </w:t>
            </w:r>
            <w:proofErr w:type="gramEnd"/>
            <w:r w:rsidRPr="001873EA">
              <w:rPr>
                <w:rFonts w:ascii="Arial" w:eastAsiaTheme="minorHAnsi" w:hAnsi="Arial" w:cs="Arial"/>
                <w:color w:val="000000"/>
                <w:sz w:val="18"/>
                <w:szCs w:val="18"/>
                <w:lang w:eastAsia="en-US"/>
              </w:rPr>
              <w:t>муниципальных ) нужд</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8530001000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150,00</w:t>
            </w:r>
          </w:p>
        </w:tc>
      </w:tr>
      <w:tr w:rsidR="001873EA" w:rsidRPr="001873EA" w:rsidTr="00EA56BA">
        <w:trPr>
          <w:trHeight w:val="226"/>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8530001000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240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150,00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Озеленение</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8530002000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20,00</w:t>
            </w:r>
          </w:p>
        </w:tc>
      </w:tr>
      <w:tr w:rsidR="001873EA" w:rsidRPr="001873EA" w:rsidTr="00EA56BA">
        <w:trPr>
          <w:trHeight w:val="413"/>
        </w:trPr>
        <w:tc>
          <w:tcPr>
            <w:tcW w:w="3469" w:type="dxa"/>
            <w:gridSpan w:val="5"/>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Закупка товаров, работ и услуг для государственных </w:t>
            </w:r>
            <w:proofErr w:type="gramStart"/>
            <w:r w:rsidRPr="001873EA">
              <w:rPr>
                <w:rFonts w:ascii="Arial" w:eastAsiaTheme="minorHAnsi" w:hAnsi="Arial" w:cs="Arial"/>
                <w:color w:val="000000"/>
                <w:sz w:val="18"/>
                <w:szCs w:val="18"/>
                <w:lang w:eastAsia="en-US"/>
              </w:rPr>
              <w:t xml:space="preserve">( </w:t>
            </w:r>
            <w:proofErr w:type="gramEnd"/>
            <w:r w:rsidRPr="001873EA">
              <w:rPr>
                <w:rFonts w:ascii="Arial" w:eastAsiaTheme="minorHAnsi" w:hAnsi="Arial" w:cs="Arial"/>
                <w:color w:val="000000"/>
                <w:sz w:val="18"/>
                <w:szCs w:val="18"/>
                <w:lang w:eastAsia="en-US"/>
              </w:rPr>
              <w:t>муниципальных ) нужд</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8530002000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20,00</w:t>
            </w:r>
          </w:p>
        </w:tc>
      </w:tr>
      <w:tr w:rsidR="001873EA" w:rsidRPr="001873EA" w:rsidTr="00EA56BA">
        <w:trPr>
          <w:trHeight w:val="226"/>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8530002000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240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Прочие мероприятия по благоустройству</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8530006000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216,90</w:t>
            </w:r>
          </w:p>
        </w:tc>
      </w:tr>
      <w:tr w:rsidR="001873EA" w:rsidRPr="001873EA" w:rsidTr="00EA56BA">
        <w:trPr>
          <w:trHeight w:val="413"/>
        </w:trPr>
        <w:tc>
          <w:tcPr>
            <w:tcW w:w="3469" w:type="dxa"/>
            <w:gridSpan w:val="5"/>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 xml:space="preserve">Закупка товаров, работ и услуг для государственных </w:t>
            </w:r>
            <w:proofErr w:type="gramStart"/>
            <w:r w:rsidRPr="001873EA">
              <w:rPr>
                <w:rFonts w:ascii="Arial" w:eastAsiaTheme="minorHAnsi" w:hAnsi="Arial" w:cs="Arial"/>
                <w:color w:val="000000"/>
                <w:sz w:val="18"/>
                <w:szCs w:val="18"/>
                <w:lang w:eastAsia="en-US"/>
              </w:rPr>
              <w:t xml:space="preserve">( </w:t>
            </w:r>
            <w:proofErr w:type="gramEnd"/>
            <w:r w:rsidRPr="001873EA">
              <w:rPr>
                <w:rFonts w:ascii="Arial" w:eastAsiaTheme="minorHAnsi" w:hAnsi="Arial" w:cs="Arial"/>
                <w:color w:val="000000"/>
                <w:sz w:val="18"/>
                <w:szCs w:val="18"/>
                <w:lang w:eastAsia="en-US"/>
              </w:rPr>
              <w:t>муниципальных ) нужд</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8530006000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216,90</w:t>
            </w:r>
          </w:p>
        </w:tc>
      </w:tr>
      <w:tr w:rsidR="001873EA" w:rsidRPr="001873EA" w:rsidTr="00EA56BA">
        <w:trPr>
          <w:trHeight w:val="226"/>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05</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8530006000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240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216,90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Социальная политика</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10</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36,00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Пенсионное обеспечение</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10</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36,00</w:t>
            </w:r>
          </w:p>
        </w:tc>
      </w:tr>
      <w:tr w:rsidR="001873EA" w:rsidRPr="001873EA" w:rsidTr="00EA56BA">
        <w:trPr>
          <w:trHeight w:val="413"/>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Меры социальной поддержки и социальная  поддержка отдельных категорий населения</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10</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8900000000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36,00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Доплата к пенсиям  муниципальным  служащим</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10</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8900010010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36,00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Социальное обеспечение и иные выплаты населению</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10</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8900010010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36,00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lastRenderedPageBreak/>
              <w:t>Публичные нормативные социальные выплаты гражданам</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10</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01</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8900010010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310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36,00</w:t>
            </w:r>
          </w:p>
        </w:tc>
      </w:tr>
      <w:tr w:rsidR="001873EA" w:rsidRPr="001873EA" w:rsidTr="00EA56BA">
        <w:trPr>
          <w:trHeight w:val="614"/>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МЕЖБЮДЖЕТНЫЕ ТРАНСФЕРТЫ БЮДЖЕТАМ СУБЪЕКТОВ РОССИЙСКОЙ ФЕДЕРАЦИИ И МУНИЦИПАЛЬНЫХ ОБРАЗОВАНИЙ ОБЩЕГО ХАРАКТЕРА</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14</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900,00</w:t>
            </w:r>
          </w:p>
        </w:tc>
      </w:tr>
      <w:tr w:rsidR="001873EA" w:rsidRPr="001873EA" w:rsidTr="00EA56BA">
        <w:trPr>
          <w:trHeight w:val="614"/>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Прочие межбюджетные трансферты бюджетам субъектов Российской Федерации и муниципальных образований общего характера</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14</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900,00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Предоставление межбюджетных трансфертов</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14</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8000000000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900,00</w:t>
            </w:r>
          </w:p>
        </w:tc>
      </w:tr>
      <w:tr w:rsidR="001873EA" w:rsidRPr="001873EA" w:rsidTr="00EA56BA">
        <w:trPr>
          <w:trHeight w:val="413"/>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Предоставление межбюджетных трансфертов бюджетам поселений</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14</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8010000000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900,00</w:t>
            </w:r>
          </w:p>
        </w:tc>
      </w:tr>
      <w:tr w:rsidR="001873EA" w:rsidRPr="001873EA" w:rsidTr="00EA56BA">
        <w:trPr>
          <w:trHeight w:val="614"/>
        </w:trPr>
        <w:tc>
          <w:tcPr>
            <w:tcW w:w="4580" w:type="dxa"/>
            <w:gridSpan w:val="9"/>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Иные  межбюджетные трансферты бюджетам поселений на поддержку мер по обеспечению  сбалансированности бюджетов</w:t>
            </w: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14</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8010060200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900,00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Межбюджетные трансферты</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14</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8010060200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500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900,00</w:t>
            </w:r>
          </w:p>
        </w:tc>
      </w:tr>
      <w:tr w:rsidR="001873EA" w:rsidRPr="001873EA" w:rsidTr="00EA56BA">
        <w:trPr>
          <w:trHeight w:val="2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Иные межбюджетные трансферты</w:t>
            </w: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14</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03</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8010060200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540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8"/>
                <w:szCs w:val="18"/>
                <w:lang w:eastAsia="en-US"/>
              </w:rPr>
            </w:pPr>
            <w:r w:rsidRPr="001873EA">
              <w:rPr>
                <w:rFonts w:ascii="Arial" w:eastAsiaTheme="minorHAnsi" w:hAnsi="Arial" w:cs="Arial"/>
                <w:color w:val="000000"/>
                <w:sz w:val="18"/>
                <w:szCs w:val="18"/>
                <w:lang w:eastAsia="en-US"/>
              </w:rPr>
              <w:t>900,00</w:t>
            </w:r>
          </w:p>
        </w:tc>
      </w:tr>
      <w:tr w:rsidR="001873EA" w:rsidRPr="001873EA" w:rsidTr="00EA56BA">
        <w:trPr>
          <w:trHeight w:val="26"/>
        </w:trPr>
        <w:tc>
          <w:tcPr>
            <w:tcW w:w="3149" w:type="dxa"/>
            <w:tcBorders>
              <w:top w:val="single" w:sz="4" w:space="0" w:color="auto"/>
              <w:left w:val="nil"/>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6"/>
                <w:szCs w:val="16"/>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6"/>
                <w:szCs w:val="16"/>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6"/>
                <w:szCs w:val="16"/>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6"/>
                <w:szCs w:val="16"/>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6"/>
                <w:szCs w:val="16"/>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6"/>
                <w:szCs w:val="16"/>
                <w:lang w:eastAsia="en-US"/>
              </w:rPr>
            </w:pPr>
          </w:p>
        </w:tc>
        <w:tc>
          <w:tcPr>
            <w:tcW w:w="951" w:type="dxa"/>
            <w:gridSpan w:val="2"/>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6"/>
                <w:szCs w:val="16"/>
                <w:lang w:eastAsia="en-US"/>
              </w:rPr>
            </w:pPr>
          </w:p>
        </w:tc>
        <w:tc>
          <w:tcPr>
            <w:tcW w:w="8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6"/>
                <w:szCs w:val="16"/>
                <w:lang w:eastAsia="en-US"/>
              </w:rPr>
            </w:pPr>
          </w:p>
        </w:tc>
        <w:tc>
          <w:tcPr>
            <w:tcW w:w="75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6"/>
                <w:szCs w:val="16"/>
                <w:lang w:eastAsia="en-US"/>
              </w:rPr>
            </w:pPr>
            <w:r w:rsidRPr="001873EA">
              <w:rPr>
                <w:rFonts w:ascii="Arial" w:eastAsiaTheme="minorHAnsi" w:hAnsi="Arial" w:cs="Arial"/>
                <w:color w:val="000000"/>
                <w:sz w:val="16"/>
                <w:szCs w:val="16"/>
                <w:lang w:eastAsia="en-US"/>
              </w:rPr>
              <w:t>308</w:t>
            </w:r>
          </w:p>
        </w:tc>
        <w:tc>
          <w:tcPr>
            <w:tcW w:w="802"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6"/>
                <w:szCs w:val="16"/>
                <w:lang w:eastAsia="en-US"/>
              </w:rPr>
            </w:pPr>
            <w:r w:rsidRPr="001873EA">
              <w:rPr>
                <w:rFonts w:ascii="Arial" w:eastAsiaTheme="minorHAnsi" w:hAnsi="Arial" w:cs="Arial"/>
                <w:color w:val="000000"/>
                <w:sz w:val="16"/>
                <w:szCs w:val="16"/>
                <w:lang w:eastAsia="en-US"/>
              </w:rPr>
              <w:t>0</w:t>
            </w:r>
          </w:p>
        </w:tc>
        <w:tc>
          <w:tcPr>
            <w:tcW w:w="801"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6"/>
                <w:szCs w:val="16"/>
                <w:lang w:eastAsia="en-US"/>
              </w:rPr>
            </w:pPr>
            <w:r w:rsidRPr="001873EA">
              <w:rPr>
                <w:rFonts w:ascii="Arial" w:eastAsiaTheme="minorHAnsi" w:hAnsi="Arial" w:cs="Arial"/>
                <w:color w:val="000000"/>
                <w:sz w:val="16"/>
                <w:szCs w:val="16"/>
                <w:lang w:eastAsia="en-US"/>
              </w:rPr>
              <w:t>0</w:t>
            </w:r>
          </w:p>
        </w:tc>
        <w:tc>
          <w:tcPr>
            <w:tcW w:w="1186"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6"/>
                <w:szCs w:val="16"/>
                <w:lang w:eastAsia="en-US"/>
              </w:rPr>
            </w:pPr>
            <w:r w:rsidRPr="001873EA">
              <w:rPr>
                <w:rFonts w:ascii="Arial" w:eastAsiaTheme="minorHAnsi" w:hAnsi="Arial" w:cs="Arial"/>
                <w:color w:val="000000"/>
                <w:sz w:val="16"/>
                <w:szCs w:val="16"/>
                <w:lang w:eastAsia="en-US"/>
              </w:rPr>
              <w:t>0000000</w:t>
            </w:r>
          </w:p>
        </w:tc>
        <w:tc>
          <w:tcPr>
            <w:tcW w:w="993"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rPr>
                <w:rFonts w:ascii="Arial" w:eastAsiaTheme="minorHAnsi" w:hAnsi="Arial" w:cs="Arial"/>
                <w:color w:val="000000"/>
                <w:sz w:val="16"/>
                <w:szCs w:val="16"/>
                <w:lang w:eastAsia="en-US"/>
              </w:rPr>
            </w:pPr>
            <w:r w:rsidRPr="001873EA">
              <w:rPr>
                <w:rFonts w:ascii="Arial" w:eastAsiaTheme="minorHAnsi" w:hAnsi="Arial" w:cs="Arial"/>
                <w:color w:val="000000"/>
                <w:sz w:val="16"/>
                <w:szCs w:val="16"/>
                <w:lang w:eastAsia="en-US"/>
              </w:rPr>
              <w:t>000</w:t>
            </w:r>
          </w:p>
        </w:tc>
        <w:tc>
          <w:tcPr>
            <w:tcW w:w="1230" w:type="dxa"/>
            <w:tcBorders>
              <w:top w:val="single" w:sz="4" w:space="0" w:color="auto"/>
              <w:left w:val="single" w:sz="4" w:space="0" w:color="auto"/>
              <w:bottom w:val="single" w:sz="4" w:space="0" w:color="auto"/>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16"/>
                <w:szCs w:val="16"/>
                <w:lang w:eastAsia="en-US"/>
              </w:rPr>
            </w:pPr>
            <w:r w:rsidRPr="001873EA">
              <w:rPr>
                <w:rFonts w:ascii="Arial" w:eastAsiaTheme="minorHAnsi" w:hAnsi="Arial" w:cs="Arial"/>
                <w:color w:val="000000"/>
                <w:sz w:val="16"/>
                <w:szCs w:val="16"/>
                <w:lang w:eastAsia="en-US"/>
              </w:rPr>
              <w:t xml:space="preserve">4 871,70  </w:t>
            </w:r>
          </w:p>
        </w:tc>
      </w:tr>
      <w:tr w:rsidR="001873EA" w:rsidRPr="001873EA" w:rsidTr="00EA56BA">
        <w:trPr>
          <w:trHeight w:val="226"/>
        </w:trPr>
        <w:tc>
          <w:tcPr>
            <w:tcW w:w="3149" w:type="dxa"/>
            <w:tcBorders>
              <w:top w:val="single" w:sz="4" w:space="0" w:color="auto"/>
              <w:left w:val="nil"/>
              <w:bottom w:val="nil"/>
              <w:right w:val="single" w:sz="4" w:space="0" w:color="auto"/>
            </w:tcBorders>
          </w:tcPr>
          <w:p w:rsidR="001873EA" w:rsidRPr="001873EA" w:rsidRDefault="001873EA" w:rsidP="001873EA">
            <w:pPr>
              <w:autoSpaceDE w:val="0"/>
              <w:autoSpaceDN w:val="0"/>
              <w:adjustRightInd w:val="0"/>
              <w:rPr>
                <w:rFonts w:ascii="Arial" w:eastAsiaTheme="minorHAnsi" w:hAnsi="Arial" w:cs="Arial"/>
                <w:b/>
                <w:bCs/>
                <w:color w:val="000000"/>
                <w:sz w:val="20"/>
                <w:lang w:eastAsia="en-US"/>
              </w:rPr>
            </w:pPr>
            <w:r w:rsidRPr="001873EA">
              <w:rPr>
                <w:rFonts w:ascii="Arial" w:eastAsiaTheme="minorHAnsi" w:hAnsi="Arial" w:cs="Arial"/>
                <w:b/>
                <w:bCs/>
                <w:color w:val="000000"/>
                <w:sz w:val="20"/>
                <w:lang w:eastAsia="en-US"/>
              </w:rPr>
              <w:t>Всего</w:t>
            </w:r>
          </w:p>
        </w:tc>
        <w:tc>
          <w:tcPr>
            <w:tcW w:w="80" w:type="dxa"/>
            <w:tcBorders>
              <w:top w:val="single" w:sz="4" w:space="0" w:color="auto"/>
              <w:left w:val="single" w:sz="4" w:space="0" w:color="auto"/>
              <w:bottom w:val="nil"/>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single" w:sz="4" w:space="0" w:color="auto"/>
              <w:left w:val="single" w:sz="4" w:space="0" w:color="auto"/>
              <w:bottom w:val="nil"/>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single" w:sz="4" w:space="0" w:color="auto"/>
              <w:left w:val="single" w:sz="4" w:space="0" w:color="auto"/>
              <w:bottom w:val="nil"/>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single" w:sz="4" w:space="0" w:color="auto"/>
              <w:left w:val="single" w:sz="4" w:space="0" w:color="auto"/>
              <w:bottom w:val="nil"/>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single" w:sz="4" w:space="0" w:color="auto"/>
              <w:left w:val="single" w:sz="4" w:space="0" w:color="auto"/>
              <w:bottom w:val="nil"/>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951" w:type="dxa"/>
            <w:gridSpan w:val="2"/>
            <w:tcBorders>
              <w:top w:val="single" w:sz="4" w:space="0" w:color="auto"/>
              <w:left w:val="single" w:sz="4" w:space="0" w:color="auto"/>
              <w:bottom w:val="nil"/>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80" w:type="dxa"/>
            <w:tcBorders>
              <w:top w:val="single" w:sz="4" w:space="0" w:color="auto"/>
              <w:left w:val="single" w:sz="4" w:space="0" w:color="auto"/>
              <w:bottom w:val="nil"/>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color w:val="000000"/>
                <w:sz w:val="20"/>
                <w:lang w:eastAsia="en-US"/>
              </w:rPr>
            </w:pPr>
          </w:p>
        </w:tc>
        <w:tc>
          <w:tcPr>
            <w:tcW w:w="756" w:type="dxa"/>
            <w:tcBorders>
              <w:top w:val="single" w:sz="4" w:space="0" w:color="auto"/>
              <w:left w:val="single" w:sz="4" w:space="0" w:color="auto"/>
              <w:bottom w:val="nil"/>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802" w:type="dxa"/>
            <w:tcBorders>
              <w:top w:val="single" w:sz="4" w:space="0" w:color="auto"/>
              <w:left w:val="single" w:sz="4" w:space="0" w:color="auto"/>
              <w:bottom w:val="nil"/>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801" w:type="dxa"/>
            <w:tcBorders>
              <w:top w:val="single" w:sz="4" w:space="0" w:color="auto"/>
              <w:left w:val="single" w:sz="4" w:space="0" w:color="auto"/>
              <w:bottom w:val="nil"/>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1186" w:type="dxa"/>
            <w:tcBorders>
              <w:top w:val="single" w:sz="4" w:space="0" w:color="auto"/>
              <w:left w:val="single" w:sz="4" w:space="0" w:color="auto"/>
              <w:bottom w:val="nil"/>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993" w:type="dxa"/>
            <w:tcBorders>
              <w:top w:val="single" w:sz="4" w:space="0" w:color="auto"/>
              <w:left w:val="single" w:sz="4" w:space="0" w:color="auto"/>
              <w:bottom w:val="nil"/>
              <w:right w:val="single" w:sz="4" w:space="0" w:color="auto"/>
            </w:tcBorders>
          </w:tcPr>
          <w:p w:rsidR="001873EA" w:rsidRPr="001873EA" w:rsidRDefault="001873EA" w:rsidP="001873EA">
            <w:pPr>
              <w:autoSpaceDE w:val="0"/>
              <w:autoSpaceDN w:val="0"/>
              <w:adjustRightInd w:val="0"/>
              <w:jc w:val="center"/>
              <w:rPr>
                <w:rFonts w:ascii="Arial" w:eastAsiaTheme="minorHAnsi" w:hAnsi="Arial" w:cs="Arial"/>
                <w:color w:val="000000"/>
                <w:sz w:val="20"/>
                <w:lang w:eastAsia="en-US"/>
              </w:rPr>
            </w:pPr>
          </w:p>
        </w:tc>
        <w:tc>
          <w:tcPr>
            <w:tcW w:w="1230" w:type="dxa"/>
            <w:tcBorders>
              <w:top w:val="single" w:sz="4" w:space="0" w:color="auto"/>
              <w:left w:val="single" w:sz="4" w:space="0" w:color="auto"/>
              <w:bottom w:val="nil"/>
              <w:right w:val="single" w:sz="4" w:space="0" w:color="auto"/>
            </w:tcBorders>
          </w:tcPr>
          <w:p w:rsidR="001873EA" w:rsidRPr="001873EA" w:rsidRDefault="001873EA" w:rsidP="001873EA">
            <w:pPr>
              <w:autoSpaceDE w:val="0"/>
              <w:autoSpaceDN w:val="0"/>
              <w:adjustRightInd w:val="0"/>
              <w:jc w:val="right"/>
              <w:rPr>
                <w:rFonts w:ascii="Arial" w:eastAsiaTheme="minorHAnsi" w:hAnsi="Arial" w:cs="Arial"/>
                <w:b/>
                <w:bCs/>
                <w:color w:val="000000"/>
                <w:sz w:val="18"/>
                <w:szCs w:val="18"/>
                <w:lang w:eastAsia="en-US"/>
              </w:rPr>
            </w:pPr>
            <w:r w:rsidRPr="001873EA">
              <w:rPr>
                <w:rFonts w:ascii="Arial" w:eastAsiaTheme="minorHAnsi" w:hAnsi="Arial" w:cs="Arial"/>
                <w:b/>
                <w:bCs/>
                <w:color w:val="000000"/>
                <w:sz w:val="18"/>
                <w:szCs w:val="18"/>
                <w:lang w:eastAsia="en-US"/>
              </w:rPr>
              <w:t>4 066,4</w:t>
            </w:r>
          </w:p>
        </w:tc>
      </w:tr>
    </w:tbl>
    <w:p w:rsidR="00FD5B81" w:rsidRDefault="00FD5B81" w:rsidP="001873EA">
      <w:pPr>
        <w:tabs>
          <w:tab w:val="left" w:pos="6379"/>
          <w:tab w:val="left" w:pos="6946"/>
        </w:tabs>
      </w:pPr>
    </w:p>
    <w:p w:rsidR="00FD5B81" w:rsidRDefault="00FD5B81"/>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p w:rsidR="002675C7" w:rsidRDefault="002675C7"/>
    <w:tbl>
      <w:tblPr>
        <w:tblW w:w="24533" w:type="dxa"/>
        <w:tblInd w:w="-821" w:type="dxa"/>
        <w:tblLayout w:type="fixed"/>
        <w:tblCellMar>
          <w:left w:w="30" w:type="dxa"/>
          <w:right w:w="30" w:type="dxa"/>
        </w:tblCellMar>
        <w:tblLook w:val="0000"/>
      </w:tblPr>
      <w:tblGrid>
        <w:gridCol w:w="80"/>
        <w:gridCol w:w="756"/>
        <w:gridCol w:w="3124"/>
        <w:gridCol w:w="80"/>
        <w:gridCol w:w="80"/>
        <w:gridCol w:w="80"/>
        <w:gridCol w:w="80"/>
        <w:gridCol w:w="261"/>
        <w:gridCol w:w="655"/>
        <w:gridCol w:w="3523"/>
        <w:gridCol w:w="1878"/>
        <w:gridCol w:w="35"/>
        <w:gridCol w:w="5356"/>
        <w:gridCol w:w="4722"/>
        <w:gridCol w:w="3573"/>
        <w:gridCol w:w="90"/>
        <w:gridCol w:w="80"/>
        <w:gridCol w:w="80"/>
      </w:tblGrid>
      <w:tr w:rsidR="002675C7" w:rsidRPr="002675C7" w:rsidTr="00EB405E">
        <w:trPr>
          <w:trHeight w:val="218"/>
        </w:trPr>
        <w:tc>
          <w:tcPr>
            <w:tcW w:w="80" w:type="dxa"/>
            <w:tcBorders>
              <w:top w:val="nil"/>
              <w:left w:val="nil"/>
              <w:bottom w:val="nil"/>
              <w:right w:val="nil"/>
            </w:tcBorders>
          </w:tcPr>
          <w:p w:rsidR="002675C7" w:rsidRPr="002675C7" w:rsidRDefault="002675C7" w:rsidP="00B066E7">
            <w:pPr>
              <w:spacing w:after="200" w:line="276" w:lineRule="auto"/>
              <w:rPr>
                <w:rFonts w:ascii="Arial" w:eastAsiaTheme="minorHAnsi" w:hAnsi="Arial" w:cs="Arial"/>
                <w:color w:val="000000"/>
                <w:sz w:val="16"/>
                <w:szCs w:val="16"/>
                <w:lang w:eastAsia="en-US"/>
              </w:rPr>
            </w:pPr>
          </w:p>
        </w:tc>
        <w:tc>
          <w:tcPr>
            <w:tcW w:w="3880" w:type="dxa"/>
            <w:gridSpan w:val="2"/>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916" w:type="dxa"/>
            <w:gridSpan w:val="2"/>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21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3880" w:type="dxa"/>
            <w:gridSpan w:val="2"/>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916" w:type="dxa"/>
            <w:gridSpan w:val="2"/>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EA56BA" w:rsidRPr="002675C7" w:rsidTr="00EB405E">
        <w:trPr>
          <w:trHeight w:val="570"/>
        </w:trPr>
        <w:tc>
          <w:tcPr>
            <w:tcW w:w="80" w:type="dxa"/>
            <w:tcBorders>
              <w:top w:val="nil"/>
              <w:left w:val="nil"/>
              <w:right w:val="nil"/>
            </w:tcBorders>
          </w:tcPr>
          <w:p w:rsidR="00EA56BA" w:rsidRPr="002675C7" w:rsidRDefault="00EA56BA" w:rsidP="002675C7">
            <w:pPr>
              <w:autoSpaceDE w:val="0"/>
              <w:autoSpaceDN w:val="0"/>
              <w:adjustRightInd w:val="0"/>
              <w:jc w:val="right"/>
              <w:rPr>
                <w:rFonts w:ascii="Arial" w:eastAsiaTheme="minorHAnsi" w:hAnsi="Arial" w:cs="Arial"/>
                <w:color w:val="000000"/>
                <w:sz w:val="16"/>
                <w:szCs w:val="16"/>
                <w:lang w:eastAsia="en-US"/>
              </w:rPr>
            </w:pPr>
          </w:p>
        </w:tc>
        <w:tc>
          <w:tcPr>
            <w:tcW w:w="24203" w:type="dxa"/>
            <w:gridSpan w:val="14"/>
            <w:tcBorders>
              <w:top w:val="nil"/>
              <w:left w:val="nil"/>
              <w:right w:val="single" w:sz="4" w:space="0" w:color="auto"/>
            </w:tcBorders>
          </w:tcPr>
          <w:tbl>
            <w:tblPr>
              <w:tblW w:w="10830" w:type="dxa"/>
              <w:tblLayout w:type="fixed"/>
              <w:tblLook w:val="04A0"/>
            </w:tblPr>
            <w:tblGrid>
              <w:gridCol w:w="237"/>
              <w:gridCol w:w="3085"/>
              <w:gridCol w:w="236"/>
              <w:gridCol w:w="236"/>
              <w:gridCol w:w="66"/>
              <w:gridCol w:w="170"/>
              <w:gridCol w:w="66"/>
              <w:gridCol w:w="170"/>
              <w:gridCol w:w="66"/>
              <w:gridCol w:w="236"/>
              <w:gridCol w:w="236"/>
              <w:gridCol w:w="236"/>
              <w:gridCol w:w="113"/>
              <w:gridCol w:w="154"/>
              <w:gridCol w:w="82"/>
              <w:gridCol w:w="302"/>
              <w:gridCol w:w="236"/>
              <w:gridCol w:w="59"/>
              <w:gridCol w:w="30"/>
              <w:gridCol w:w="672"/>
              <w:gridCol w:w="7"/>
              <w:gridCol w:w="754"/>
              <w:gridCol w:w="663"/>
              <w:gridCol w:w="368"/>
              <w:gridCol w:w="766"/>
              <w:gridCol w:w="139"/>
              <w:gridCol w:w="907"/>
              <w:gridCol w:w="64"/>
              <w:gridCol w:w="474"/>
            </w:tblGrid>
            <w:tr w:rsidR="00EA56BA" w:rsidRPr="00B066E7" w:rsidTr="00B066E7">
              <w:trPr>
                <w:trHeight w:val="405"/>
              </w:trPr>
              <w:tc>
                <w:tcPr>
                  <w:tcW w:w="237"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3623" w:type="dxa"/>
                  <w:gridSpan w:val="4"/>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887" w:type="dxa"/>
                  <w:gridSpan w:val="5"/>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761" w:type="dxa"/>
                  <w:gridSpan w:val="3"/>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697" w:type="dxa"/>
                  <w:gridSpan w:val="6"/>
                  <w:tcBorders>
                    <w:top w:val="nil"/>
                    <w:left w:val="nil"/>
                    <w:bottom w:val="nil"/>
                    <w:right w:val="nil"/>
                  </w:tcBorders>
                  <w:shd w:val="clear" w:color="auto" w:fill="auto"/>
                  <w:noWrap/>
                  <w:vAlign w:val="bottom"/>
                  <w:hideMark/>
                </w:tcPr>
                <w:p w:rsidR="00EA56BA" w:rsidRPr="00B066E7" w:rsidRDefault="00EA56BA" w:rsidP="00B066E7">
                  <w:pPr>
                    <w:rPr>
                      <w:rFonts w:ascii="Arial CYR" w:hAnsi="Arial CYR" w:cs="Arial CYR"/>
                      <w:sz w:val="16"/>
                      <w:szCs w:val="16"/>
                    </w:rPr>
                  </w:pPr>
                  <w:r w:rsidRPr="00B066E7">
                    <w:rPr>
                      <w:rFonts w:ascii="Arial CYR" w:hAnsi="Arial CYR" w:cs="Arial CYR"/>
                      <w:sz w:val="16"/>
                      <w:szCs w:val="16"/>
                    </w:rPr>
                    <w:t>Приложение 6</w:t>
                  </w:r>
                </w:p>
              </w:tc>
              <w:tc>
                <w:tcPr>
                  <w:tcW w:w="1445" w:type="dxa"/>
                  <w:gridSpan w:val="3"/>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r>
            <w:tr w:rsidR="00EA56BA" w:rsidRPr="00B066E7" w:rsidTr="00B066E7">
              <w:trPr>
                <w:trHeight w:val="255"/>
              </w:trPr>
              <w:tc>
                <w:tcPr>
                  <w:tcW w:w="237"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3623" w:type="dxa"/>
                  <w:gridSpan w:val="4"/>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887" w:type="dxa"/>
                  <w:gridSpan w:val="5"/>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761" w:type="dxa"/>
                  <w:gridSpan w:val="3"/>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697" w:type="dxa"/>
                  <w:gridSpan w:val="6"/>
                  <w:tcBorders>
                    <w:top w:val="nil"/>
                    <w:left w:val="nil"/>
                    <w:bottom w:val="nil"/>
                    <w:right w:val="nil"/>
                  </w:tcBorders>
                  <w:shd w:val="clear" w:color="auto" w:fill="auto"/>
                  <w:noWrap/>
                  <w:vAlign w:val="bottom"/>
                  <w:hideMark/>
                </w:tcPr>
                <w:p w:rsidR="00EA56BA" w:rsidRPr="00B066E7" w:rsidRDefault="00EA56BA" w:rsidP="00B066E7">
                  <w:pPr>
                    <w:rPr>
                      <w:rFonts w:ascii="Arial CYR" w:hAnsi="Arial CYR" w:cs="Arial CYR"/>
                      <w:sz w:val="16"/>
                      <w:szCs w:val="16"/>
                    </w:rPr>
                  </w:pPr>
                  <w:r w:rsidRPr="00B066E7">
                    <w:rPr>
                      <w:rFonts w:ascii="Arial CYR" w:hAnsi="Arial CYR" w:cs="Arial CYR"/>
                      <w:sz w:val="16"/>
                      <w:szCs w:val="16"/>
                    </w:rPr>
                    <w:t>к решению Совета депутатов</w:t>
                  </w:r>
                </w:p>
              </w:tc>
              <w:tc>
                <w:tcPr>
                  <w:tcW w:w="1445" w:type="dxa"/>
                  <w:gridSpan w:val="3"/>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r>
            <w:tr w:rsidR="00EA56BA" w:rsidRPr="00B066E7" w:rsidTr="000E3AC2">
              <w:trPr>
                <w:trHeight w:val="80"/>
              </w:trPr>
              <w:tc>
                <w:tcPr>
                  <w:tcW w:w="237"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3623" w:type="dxa"/>
                  <w:gridSpan w:val="4"/>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887" w:type="dxa"/>
                  <w:gridSpan w:val="5"/>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761" w:type="dxa"/>
                  <w:gridSpan w:val="3"/>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697" w:type="dxa"/>
                  <w:gridSpan w:val="6"/>
                  <w:tcBorders>
                    <w:top w:val="nil"/>
                    <w:left w:val="nil"/>
                    <w:bottom w:val="nil"/>
                    <w:right w:val="nil"/>
                  </w:tcBorders>
                  <w:shd w:val="clear" w:color="auto" w:fill="auto"/>
                  <w:noWrap/>
                  <w:vAlign w:val="bottom"/>
                  <w:hideMark/>
                </w:tcPr>
                <w:p w:rsidR="00EA56BA" w:rsidRPr="00B066E7" w:rsidRDefault="00EA56BA" w:rsidP="00B066E7">
                  <w:pPr>
                    <w:rPr>
                      <w:rFonts w:ascii="Arial CYR" w:hAnsi="Arial CYR" w:cs="Arial CYR"/>
                      <w:sz w:val="16"/>
                      <w:szCs w:val="16"/>
                    </w:rPr>
                  </w:pPr>
                  <w:r w:rsidRPr="00B066E7">
                    <w:rPr>
                      <w:rFonts w:ascii="Arial CYR" w:hAnsi="Arial CYR" w:cs="Arial CYR"/>
                      <w:sz w:val="16"/>
                      <w:szCs w:val="16"/>
                    </w:rPr>
                    <w:t>О местном бюджете на 2016 год</w:t>
                  </w:r>
                </w:p>
              </w:tc>
              <w:tc>
                <w:tcPr>
                  <w:tcW w:w="1445" w:type="dxa"/>
                  <w:gridSpan w:val="3"/>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r>
            <w:tr w:rsidR="00EA56BA" w:rsidRPr="00B066E7" w:rsidTr="000E3AC2">
              <w:trPr>
                <w:trHeight w:val="80"/>
              </w:trPr>
              <w:tc>
                <w:tcPr>
                  <w:tcW w:w="237"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3623" w:type="dxa"/>
                  <w:gridSpan w:val="4"/>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887" w:type="dxa"/>
                  <w:gridSpan w:val="5"/>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761" w:type="dxa"/>
                  <w:gridSpan w:val="3"/>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697" w:type="dxa"/>
                  <w:gridSpan w:val="6"/>
                  <w:tcBorders>
                    <w:top w:val="nil"/>
                    <w:left w:val="nil"/>
                    <w:bottom w:val="nil"/>
                    <w:right w:val="nil"/>
                  </w:tcBorders>
                  <w:shd w:val="clear" w:color="auto" w:fill="auto"/>
                  <w:noWrap/>
                  <w:vAlign w:val="bottom"/>
                  <w:hideMark/>
                </w:tcPr>
                <w:p w:rsidR="00EA56BA" w:rsidRPr="00B066E7" w:rsidRDefault="00EA56BA" w:rsidP="00B066E7">
                  <w:pPr>
                    <w:rPr>
                      <w:rFonts w:ascii="Arial CYR" w:hAnsi="Arial CYR" w:cs="Arial CYR"/>
                      <w:sz w:val="16"/>
                      <w:szCs w:val="16"/>
                    </w:rPr>
                  </w:pPr>
                  <w:r w:rsidRPr="00B066E7">
                    <w:rPr>
                      <w:rFonts w:ascii="Arial CYR" w:hAnsi="Arial CYR" w:cs="Arial CYR"/>
                      <w:sz w:val="16"/>
                      <w:szCs w:val="16"/>
                    </w:rPr>
                    <w:t>от 02.12. 2015 года № 94</w:t>
                  </w:r>
                </w:p>
              </w:tc>
              <w:tc>
                <w:tcPr>
                  <w:tcW w:w="1445" w:type="dxa"/>
                  <w:gridSpan w:val="3"/>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r>
            <w:tr w:rsidR="00EA56BA" w:rsidRPr="00B066E7" w:rsidTr="00B066E7">
              <w:trPr>
                <w:trHeight w:val="255"/>
              </w:trPr>
              <w:tc>
                <w:tcPr>
                  <w:tcW w:w="237"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3623" w:type="dxa"/>
                  <w:gridSpan w:val="4"/>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887" w:type="dxa"/>
                  <w:gridSpan w:val="5"/>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761" w:type="dxa"/>
                  <w:gridSpan w:val="3"/>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761"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1031"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905"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1445" w:type="dxa"/>
                  <w:gridSpan w:val="3"/>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r>
            <w:tr w:rsidR="00EA56BA" w:rsidRPr="00B066E7" w:rsidTr="00B066E7">
              <w:trPr>
                <w:trHeight w:val="255"/>
              </w:trPr>
              <w:tc>
                <w:tcPr>
                  <w:tcW w:w="237"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3623" w:type="dxa"/>
                  <w:gridSpan w:val="4"/>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887" w:type="dxa"/>
                  <w:gridSpan w:val="5"/>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761" w:type="dxa"/>
                  <w:gridSpan w:val="3"/>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761"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1031"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905"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1445" w:type="dxa"/>
                  <w:gridSpan w:val="3"/>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r>
            <w:tr w:rsidR="00EA56BA" w:rsidRPr="00B066E7" w:rsidTr="000E3AC2">
              <w:trPr>
                <w:trHeight w:val="80"/>
              </w:trPr>
              <w:tc>
                <w:tcPr>
                  <w:tcW w:w="237"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3623" w:type="dxa"/>
                  <w:gridSpan w:val="4"/>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887" w:type="dxa"/>
                  <w:gridSpan w:val="5"/>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761" w:type="dxa"/>
                  <w:gridSpan w:val="3"/>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761"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1031"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905"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1445" w:type="dxa"/>
                  <w:gridSpan w:val="3"/>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r>
            <w:tr w:rsidR="00EA56BA" w:rsidRPr="00B066E7" w:rsidTr="00B066E7">
              <w:trPr>
                <w:trHeight w:val="1140"/>
              </w:trPr>
              <w:tc>
                <w:tcPr>
                  <w:tcW w:w="10830" w:type="dxa"/>
                  <w:gridSpan w:val="29"/>
                  <w:tcBorders>
                    <w:top w:val="nil"/>
                    <w:left w:val="nil"/>
                    <w:bottom w:val="nil"/>
                    <w:right w:val="nil"/>
                  </w:tcBorders>
                  <w:shd w:val="clear" w:color="auto" w:fill="auto"/>
                  <w:vAlign w:val="center"/>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 xml:space="preserve">Распределение  бюджетных ассигнований по разделам, подразделам, целевым статьям ( муниципальным программам и </w:t>
                  </w:r>
                  <w:proofErr w:type="spellStart"/>
                  <w:r w:rsidRPr="00B066E7">
                    <w:rPr>
                      <w:rFonts w:ascii="Arial" w:hAnsi="Arial" w:cs="Arial"/>
                      <w:b/>
                      <w:bCs/>
                      <w:sz w:val="18"/>
                      <w:szCs w:val="18"/>
                    </w:rPr>
                    <w:t>непрограммным</w:t>
                  </w:r>
                  <w:proofErr w:type="spellEnd"/>
                  <w:r w:rsidRPr="00B066E7">
                    <w:rPr>
                      <w:rFonts w:ascii="Arial" w:hAnsi="Arial" w:cs="Arial"/>
                      <w:b/>
                      <w:bCs/>
                      <w:sz w:val="18"/>
                      <w:szCs w:val="18"/>
                    </w:rPr>
                    <w:t xml:space="preserve"> направлениям деятельности)</w:t>
                  </w:r>
                  <w:proofErr w:type="gramStart"/>
                  <w:r w:rsidRPr="00B066E7">
                    <w:rPr>
                      <w:rFonts w:ascii="Arial" w:hAnsi="Arial" w:cs="Arial"/>
                      <w:b/>
                      <w:bCs/>
                      <w:sz w:val="18"/>
                      <w:szCs w:val="18"/>
                    </w:rPr>
                    <w:t>,г</w:t>
                  </w:r>
                  <w:proofErr w:type="gramEnd"/>
                  <w:r w:rsidRPr="00B066E7">
                    <w:rPr>
                      <w:rFonts w:ascii="Arial" w:hAnsi="Arial" w:cs="Arial"/>
                      <w:b/>
                      <w:bCs/>
                      <w:sz w:val="18"/>
                      <w:szCs w:val="18"/>
                    </w:rPr>
                    <w:t>руппам и подгруппам</w:t>
                  </w:r>
                  <w:r w:rsidRPr="00B066E7">
                    <w:rPr>
                      <w:rFonts w:ascii="Arial" w:hAnsi="Arial" w:cs="Arial"/>
                      <w:b/>
                      <w:bCs/>
                      <w:sz w:val="18"/>
                      <w:szCs w:val="18"/>
                    </w:rPr>
                    <w:br/>
                    <w:t>видов  расходов классификации расходов  местного  бюджета на 2016 год</w:t>
                  </w:r>
                </w:p>
              </w:tc>
            </w:tr>
            <w:tr w:rsidR="00EA56BA" w:rsidRPr="00B066E7" w:rsidTr="00EA56BA">
              <w:trPr>
                <w:trHeight w:val="255"/>
              </w:trPr>
              <w:tc>
                <w:tcPr>
                  <w:tcW w:w="237"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3623" w:type="dxa"/>
                  <w:gridSpan w:val="4"/>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267"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709" w:type="dxa"/>
                  <w:gridSpan w:val="5"/>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679"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1417"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1134" w:type="dxa"/>
                  <w:gridSpan w:val="2"/>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c>
                <w:tcPr>
                  <w:tcW w:w="1584" w:type="dxa"/>
                  <w:gridSpan w:val="4"/>
                  <w:tcBorders>
                    <w:top w:val="nil"/>
                    <w:left w:val="nil"/>
                    <w:bottom w:val="nil"/>
                    <w:right w:val="nil"/>
                  </w:tcBorders>
                  <w:shd w:val="clear" w:color="auto" w:fill="auto"/>
                  <w:noWrap/>
                  <w:vAlign w:val="bottom"/>
                  <w:hideMark/>
                </w:tcPr>
                <w:p w:rsidR="00EA56BA" w:rsidRPr="00B066E7" w:rsidRDefault="00EA56BA" w:rsidP="00B066E7">
                  <w:pPr>
                    <w:rPr>
                      <w:rFonts w:ascii="Arial" w:hAnsi="Arial" w:cs="Arial"/>
                      <w:sz w:val="20"/>
                    </w:rPr>
                  </w:pPr>
                </w:p>
              </w:tc>
            </w:tr>
            <w:tr w:rsidR="00EA56BA" w:rsidRPr="00B066E7" w:rsidTr="00EA56BA">
              <w:trPr>
                <w:trHeight w:val="870"/>
              </w:trPr>
              <w:tc>
                <w:tcPr>
                  <w:tcW w:w="237" w:type="dxa"/>
                  <w:tcBorders>
                    <w:top w:val="nil"/>
                    <w:left w:val="nil"/>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36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Наименование</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6BA" w:rsidRPr="00B066E7" w:rsidRDefault="00EA56BA" w:rsidP="00B066E7">
                  <w:pPr>
                    <w:jc w:val="center"/>
                    <w:rPr>
                      <w:rFonts w:ascii="Arial" w:hAnsi="Arial" w:cs="Arial"/>
                      <w:b/>
                      <w:bCs/>
                      <w:sz w:val="16"/>
                      <w:szCs w:val="16"/>
                    </w:rPr>
                  </w:pPr>
                  <w:r w:rsidRPr="00B066E7">
                    <w:rPr>
                      <w:rFonts w:ascii="Arial" w:hAnsi="Arial" w:cs="Arial"/>
                      <w:b/>
                      <w:bCs/>
                      <w:sz w:val="16"/>
                      <w:szCs w:val="16"/>
                    </w:rPr>
                    <w:t> </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6BA" w:rsidRPr="00B066E7" w:rsidRDefault="00EA56BA" w:rsidP="00B066E7">
                  <w:pPr>
                    <w:jc w:val="center"/>
                    <w:rPr>
                      <w:rFonts w:ascii="Arial" w:hAnsi="Arial" w:cs="Arial"/>
                      <w:b/>
                      <w:bCs/>
                      <w:sz w:val="16"/>
                      <w:szCs w:val="16"/>
                    </w:rPr>
                  </w:pPr>
                  <w:r w:rsidRPr="00B066E7">
                    <w:rPr>
                      <w:rFonts w:ascii="Arial" w:hAnsi="Arial" w:cs="Arial"/>
                      <w:b/>
                      <w:bCs/>
                      <w:sz w:val="16"/>
                      <w:szCs w:val="16"/>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6BA" w:rsidRPr="00B066E7" w:rsidRDefault="00EA56BA" w:rsidP="00B066E7">
                  <w:pPr>
                    <w:jc w:val="center"/>
                    <w:rPr>
                      <w:rFonts w:ascii="Arial" w:hAnsi="Arial" w:cs="Arial"/>
                      <w:b/>
                      <w:bCs/>
                      <w:sz w:val="16"/>
                      <w:szCs w:val="16"/>
                    </w:rPr>
                  </w:pPr>
                  <w:r w:rsidRPr="00B066E7">
                    <w:rPr>
                      <w:rFonts w:ascii="Arial" w:hAnsi="Arial" w:cs="Arial"/>
                      <w:b/>
                      <w:bCs/>
                      <w:sz w:val="16"/>
                      <w:szCs w:val="16"/>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6BA" w:rsidRPr="00B066E7" w:rsidRDefault="00EA56BA" w:rsidP="00B066E7">
                  <w:pPr>
                    <w:jc w:val="center"/>
                    <w:rPr>
                      <w:rFonts w:ascii="Arial" w:hAnsi="Arial" w:cs="Arial"/>
                      <w:b/>
                      <w:bCs/>
                      <w:sz w:val="16"/>
                      <w:szCs w:val="16"/>
                    </w:rPr>
                  </w:pPr>
                  <w:r w:rsidRPr="00B066E7">
                    <w:rPr>
                      <w:rFonts w:ascii="Arial" w:hAnsi="Arial" w:cs="Arial"/>
                      <w:b/>
                      <w:bCs/>
                      <w:sz w:val="16"/>
                      <w:szCs w:val="16"/>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6BA" w:rsidRPr="00B066E7" w:rsidRDefault="00EA56BA" w:rsidP="00B066E7">
                  <w:pPr>
                    <w:jc w:val="center"/>
                    <w:rPr>
                      <w:rFonts w:ascii="Arial" w:hAnsi="Arial" w:cs="Arial"/>
                      <w:b/>
                      <w:bCs/>
                      <w:sz w:val="16"/>
                      <w:szCs w:val="16"/>
                    </w:rPr>
                  </w:pPr>
                  <w:r w:rsidRPr="00B066E7">
                    <w:rPr>
                      <w:rFonts w:ascii="Arial" w:hAnsi="Arial" w:cs="Arial"/>
                      <w:b/>
                      <w:bCs/>
                      <w:sz w:val="16"/>
                      <w:szCs w:val="16"/>
                    </w:rPr>
                    <w:t> </w:t>
                  </w:r>
                </w:p>
              </w:tc>
              <w:tc>
                <w:tcPr>
                  <w:tcW w:w="2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A56BA" w:rsidRPr="00B066E7" w:rsidRDefault="00EA56BA" w:rsidP="00B066E7">
                  <w:pPr>
                    <w:jc w:val="center"/>
                    <w:rPr>
                      <w:rFonts w:ascii="Arial" w:hAnsi="Arial" w:cs="Arial"/>
                      <w:b/>
                      <w:bCs/>
                      <w:sz w:val="16"/>
                      <w:szCs w:val="16"/>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Раздел</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По</w:t>
                  </w:r>
                  <w:proofErr w:type="gramStart"/>
                  <w:r w:rsidRPr="00B066E7">
                    <w:rPr>
                      <w:rFonts w:ascii="Arial" w:hAnsi="Arial" w:cs="Arial"/>
                      <w:b/>
                      <w:bCs/>
                      <w:sz w:val="18"/>
                      <w:szCs w:val="18"/>
                    </w:rPr>
                    <w:t>д-</w:t>
                  </w:r>
                  <w:proofErr w:type="gramEnd"/>
                  <w:r w:rsidRPr="00B066E7">
                    <w:rPr>
                      <w:rFonts w:ascii="Arial" w:hAnsi="Arial" w:cs="Arial"/>
                      <w:b/>
                      <w:bCs/>
                      <w:sz w:val="18"/>
                      <w:szCs w:val="18"/>
                    </w:rPr>
                    <w:t xml:space="preserve">   раздел</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Целевая статья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Вид расхода</w:t>
                  </w:r>
                </w:p>
              </w:tc>
              <w:tc>
                <w:tcPr>
                  <w:tcW w:w="11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Сумма</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EA56BA" w:rsidRPr="00B066E7" w:rsidRDefault="00EA56BA" w:rsidP="00EA56BA">
                  <w:pPr>
                    <w:jc w:val="center"/>
                    <w:rPr>
                      <w:rFonts w:ascii="Arial" w:hAnsi="Arial" w:cs="Arial"/>
                      <w:b/>
                      <w:bCs/>
                      <w:sz w:val="18"/>
                      <w:szCs w:val="18"/>
                    </w:rPr>
                  </w:pPr>
                </w:p>
              </w:tc>
            </w:tr>
            <w:tr w:rsidR="00EA56BA" w:rsidRPr="00B066E7" w:rsidTr="00EA56BA">
              <w:trPr>
                <w:trHeight w:val="255"/>
              </w:trPr>
              <w:tc>
                <w:tcPr>
                  <w:tcW w:w="237" w:type="dxa"/>
                  <w:tcBorders>
                    <w:top w:val="single" w:sz="4" w:space="0" w:color="auto"/>
                    <w:left w:val="nil"/>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b/>
                      <w:bCs/>
                      <w:sz w:val="16"/>
                      <w:szCs w:val="16"/>
                    </w:rPr>
                  </w:pPr>
                </w:p>
              </w:tc>
              <w:tc>
                <w:tcPr>
                  <w:tcW w:w="36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6"/>
                      <w:szCs w:val="16"/>
                    </w:rPr>
                  </w:pPr>
                  <w:r w:rsidRPr="00B066E7">
                    <w:rPr>
                      <w:rFonts w:ascii="Arial" w:hAnsi="Arial" w:cs="Arial"/>
                      <w:b/>
                      <w:bCs/>
                      <w:sz w:val="16"/>
                      <w:szCs w:val="16"/>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b/>
                      <w:bCs/>
                      <w:sz w:val="16"/>
                      <w:szCs w:val="16"/>
                    </w:rPr>
                  </w:pPr>
                  <w:r w:rsidRPr="00B066E7">
                    <w:rPr>
                      <w:rFonts w:ascii="Arial" w:hAnsi="Arial" w:cs="Arial"/>
                      <w:b/>
                      <w:bCs/>
                      <w:sz w:val="16"/>
                      <w:szCs w:val="16"/>
                    </w:rPr>
                    <w:t> </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b/>
                      <w:bCs/>
                      <w:sz w:val="16"/>
                      <w:szCs w:val="16"/>
                    </w:rPr>
                  </w:pPr>
                  <w:r w:rsidRPr="00B066E7">
                    <w:rPr>
                      <w:rFonts w:ascii="Arial" w:hAnsi="Arial" w:cs="Arial"/>
                      <w:b/>
                      <w:bCs/>
                      <w:sz w:val="16"/>
                      <w:szCs w:val="16"/>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b/>
                      <w:bCs/>
                      <w:sz w:val="16"/>
                      <w:szCs w:val="16"/>
                    </w:rPr>
                  </w:pPr>
                  <w:r w:rsidRPr="00B066E7">
                    <w:rPr>
                      <w:rFonts w:ascii="Arial" w:hAnsi="Arial" w:cs="Arial"/>
                      <w:b/>
                      <w:bCs/>
                      <w:sz w:val="16"/>
                      <w:szCs w:val="16"/>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b/>
                      <w:bCs/>
                      <w:sz w:val="16"/>
                      <w:szCs w:val="16"/>
                    </w:rPr>
                  </w:pPr>
                  <w:r w:rsidRPr="00B066E7">
                    <w:rPr>
                      <w:rFonts w:ascii="Arial" w:hAnsi="Arial" w:cs="Arial"/>
                      <w:b/>
                      <w:bCs/>
                      <w:sz w:val="16"/>
                      <w:szCs w:val="16"/>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b/>
                      <w:bCs/>
                      <w:sz w:val="16"/>
                      <w:szCs w:val="16"/>
                    </w:rPr>
                  </w:pPr>
                  <w:r w:rsidRPr="00B066E7">
                    <w:rPr>
                      <w:rFonts w:ascii="Arial" w:hAnsi="Arial" w:cs="Arial"/>
                      <w:b/>
                      <w:bCs/>
                      <w:sz w:val="16"/>
                      <w:szCs w:val="16"/>
                    </w:rPr>
                    <w:t> </w:t>
                  </w: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6"/>
                      <w:szCs w:val="16"/>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6"/>
                      <w:szCs w:val="16"/>
                    </w:rPr>
                  </w:pPr>
                  <w:r w:rsidRPr="00B066E7">
                    <w:rPr>
                      <w:rFonts w:ascii="Arial" w:hAnsi="Arial" w:cs="Arial"/>
                      <w:b/>
                      <w:bCs/>
                      <w:sz w:val="16"/>
                      <w:szCs w:val="16"/>
                    </w:rPr>
                    <w:t>2</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6"/>
                      <w:szCs w:val="16"/>
                    </w:rPr>
                  </w:pPr>
                  <w:r w:rsidRPr="00B066E7">
                    <w:rPr>
                      <w:rFonts w:ascii="Arial" w:hAnsi="Arial" w:cs="Arial"/>
                      <w:b/>
                      <w:bCs/>
                      <w:sz w:val="16"/>
                      <w:szCs w:val="16"/>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6"/>
                      <w:szCs w:val="16"/>
                    </w:rPr>
                  </w:pPr>
                  <w:r w:rsidRPr="00B066E7">
                    <w:rPr>
                      <w:rFonts w:ascii="Arial" w:hAnsi="Arial" w:cs="Arial"/>
                      <w:b/>
                      <w:bCs/>
                      <w:sz w:val="16"/>
                      <w:szCs w:val="16"/>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6"/>
                      <w:szCs w:val="16"/>
                    </w:rPr>
                  </w:pPr>
                  <w:r w:rsidRPr="00B066E7">
                    <w:rPr>
                      <w:rFonts w:ascii="Arial" w:hAnsi="Arial" w:cs="Arial"/>
                      <w:b/>
                      <w:bCs/>
                      <w:sz w:val="16"/>
                      <w:szCs w:val="16"/>
                    </w:rPr>
                    <w:t>5</w:t>
                  </w:r>
                </w:p>
              </w:tc>
              <w:tc>
                <w:tcPr>
                  <w:tcW w:w="11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6"/>
                      <w:szCs w:val="16"/>
                    </w:rPr>
                  </w:pPr>
                  <w:r w:rsidRPr="00B066E7">
                    <w:rPr>
                      <w:rFonts w:ascii="Arial" w:hAnsi="Arial" w:cs="Arial"/>
                      <w:b/>
                      <w:bCs/>
                      <w:sz w:val="16"/>
                      <w:szCs w:val="16"/>
                    </w:rPr>
                    <w:t>6</w:t>
                  </w:r>
                </w:p>
              </w:tc>
              <w:tc>
                <w:tcPr>
                  <w:tcW w:w="474" w:type="dxa"/>
                  <w:tcBorders>
                    <w:top w:val="single" w:sz="4" w:space="0" w:color="auto"/>
                    <w:left w:val="single" w:sz="4" w:space="0" w:color="auto"/>
                    <w:bottom w:val="single" w:sz="4" w:space="0" w:color="auto"/>
                    <w:right w:val="single" w:sz="4" w:space="0" w:color="auto"/>
                  </w:tcBorders>
                  <w:shd w:val="clear" w:color="auto" w:fill="auto"/>
                  <w:vAlign w:val="bottom"/>
                </w:tcPr>
                <w:p w:rsidR="00EA56BA" w:rsidRPr="00B066E7" w:rsidRDefault="00EA56BA" w:rsidP="00EA56BA">
                  <w:pPr>
                    <w:jc w:val="center"/>
                    <w:rPr>
                      <w:rFonts w:ascii="Arial" w:hAnsi="Arial" w:cs="Arial"/>
                      <w:b/>
                      <w:bCs/>
                      <w:sz w:val="16"/>
                      <w:szCs w:val="16"/>
                    </w:rPr>
                  </w:pPr>
                </w:p>
              </w:tc>
            </w:tr>
            <w:tr w:rsidR="00EA56BA" w:rsidRPr="00B066E7" w:rsidTr="00EA56BA">
              <w:trPr>
                <w:trHeight w:val="105"/>
              </w:trPr>
              <w:tc>
                <w:tcPr>
                  <w:tcW w:w="237" w:type="dxa"/>
                  <w:tcBorders>
                    <w:top w:val="single" w:sz="4" w:space="0" w:color="auto"/>
                    <w:left w:val="nil"/>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b/>
                      <w:bCs/>
                      <w:sz w:val="16"/>
                      <w:szCs w:val="16"/>
                    </w:rPr>
                  </w:pPr>
                </w:p>
              </w:tc>
              <w:tc>
                <w:tcPr>
                  <w:tcW w:w="36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1110" w:type="dxa"/>
                  <w:gridSpan w:val="3"/>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rPr>
                      <w:rFonts w:ascii="Arial" w:hAnsi="Arial" w:cs="Arial"/>
                      <w:sz w:val="20"/>
                    </w:rPr>
                  </w:pPr>
                </w:p>
              </w:tc>
              <w:tc>
                <w:tcPr>
                  <w:tcW w:w="474" w:type="dxa"/>
                  <w:tcBorders>
                    <w:top w:val="single" w:sz="4" w:space="0" w:color="auto"/>
                    <w:left w:val="single" w:sz="4" w:space="0" w:color="auto"/>
                    <w:bottom w:val="single" w:sz="4" w:space="0" w:color="auto"/>
                    <w:right w:val="nil"/>
                  </w:tcBorders>
                  <w:shd w:val="clear" w:color="auto" w:fill="auto"/>
                  <w:vAlign w:val="bottom"/>
                </w:tcPr>
                <w:p w:rsidR="00EA56BA" w:rsidRPr="00B066E7" w:rsidRDefault="00EA56BA" w:rsidP="00B066E7">
                  <w:pPr>
                    <w:rPr>
                      <w:rFonts w:ascii="Arial" w:hAnsi="Arial" w:cs="Arial"/>
                      <w:sz w:val="20"/>
                    </w:rPr>
                  </w:pP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b/>
                      <w:bCs/>
                      <w:sz w:val="18"/>
                      <w:szCs w:val="18"/>
                    </w:rPr>
                  </w:pPr>
                  <w:r w:rsidRPr="00B066E7">
                    <w:rPr>
                      <w:rFonts w:ascii="Arial" w:hAnsi="Arial" w:cs="Arial"/>
                      <w:b/>
                      <w:bCs/>
                      <w:sz w:val="18"/>
                      <w:szCs w:val="18"/>
                    </w:rPr>
                    <w:t>Общегосударственные вопросы</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EA56BA">
                  <w:pPr>
                    <w:jc w:val="center"/>
                    <w:rPr>
                      <w:rFonts w:ascii="Arial" w:hAnsi="Arial" w:cs="Arial"/>
                      <w:b/>
                      <w:bCs/>
                      <w:sz w:val="18"/>
                      <w:szCs w:val="18"/>
                    </w:rPr>
                  </w:pPr>
                  <w:r w:rsidRPr="00B066E7">
                    <w:rPr>
                      <w:rFonts w:ascii="Arial" w:hAnsi="Arial" w:cs="Arial"/>
                      <w:b/>
                      <w:bCs/>
                      <w:sz w:val="18"/>
                      <w:szCs w:val="18"/>
                    </w:rPr>
                    <w:t>00000000</w:t>
                  </w:r>
                  <w:r>
                    <w:rPr>
                      <w:rFonts w:ascii="Arial" w:hAnsi="Arial" w:cs="Arial"/>
                      <w:b/>
                      <w:bCs/>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b/>
                      <w:bCs/>
                      <w:sz w:val="18"/>
                      <w:szCs w:val="18"/>
                    </w:rPr>
                  </w:pPr>
                  <w:r w:rsidRPr="00B066E7">
                    <w:rPr>
                      <w:rFonts w:ascii="Arial" w:hAnsi="Arial" w:cs="Arial"/>
                      <w:b/>
                      <w:bCs/>
                      <w:sz w:val="18"/>
                      <w:szCs w:val="18"/>
                    </w:rPr>
                    <w:t>2 500,50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Функционирование высшего должностного лица субъекта Российской Федерации и муниципального образования</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481,00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Выполнение функций органами государственной  </w:t>
                  </w:r>
                  <w:proofErr w:type="gramStart"/>
                  <w:r w:rsidRPr="00B066E7">
                    <w:rPr>
                      <w:rFonts w:ascii="Arial" w:hAnsi="Arial" w:cs="Arial"/>
                      <w:sz w:val="18"/>
                      <w:szCs w:val="18"/>
                    </w:rPr>
                    <w:t xml:space="preserve">( </w:t>
                  </w:r>
                  <w:proofErr w:type="gramEnd"/>
                  <w:r w:rsidRPr="00B066E7">
                    <w:rPr>
                      <w:rFonts w:ascii="Arial" w:hAnsi="Arial" w:cs="Arial"/>
                      <w:sz w:val="18"/>
                      <w:szCs w:val="18"/>
                    </w:rPr>
                    <w:t>муниципальной) власти</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8100000000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481,00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Обеспечение деятельности органов  исполнительной власти</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8130000000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481,00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Расходы на обеспечение деятельности  главы  муниципального образования</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8130002000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481,00</w:t>
                  </w:r>
                </w:p>
              </w:tc>
            </w:tr>
            <w:tr w:rsidR="00EA56BA" w:rsidRPr="00B066E7" w:rsidTr="00EA56BA">
              <w:trPr>
                <w:gridAfter w:val="2"/>
                <w:wAfter w:w="538" w:type="dxa"/>
                <w:trHeight w:val="91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8130002000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481,00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 Расходы на выплаты персоналу государственных (муниципальных) органов</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8130002000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120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481,00</w:t>
                  </w:r>
                </w:p>
              </w:tc>
            </w:tr>
            <w:tr w:rsidR="00EA56BA" w:rsidRPr="00B066E7" w:rsidTr="00EA56BA">
              <w:trPr>
                <w:gridAfter w:val="2"/>
                <w:wAfter w:w="538" w:type="dxa"/>
                <w:trHeight w:val="690"/>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1 893,00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Выполнение функций органами государственной  </w:t>
                  </w:r>
                  <w:proofErr w:type="gramStart"/>
                  <w:r w:rsidRPr="00B066E7">
                    <w:rPr>
                      <w:rFonts w:ascii="Arial" w:hAnsi="Arial" w:cs="Arial"/>
                      <w:sz w:val="18"/>
                      <w:szCs w:val="18"/>
                    </w:rPr>
                    <w:t xml:space="preserve">( </w:t>
                  </w:r>
                  <w:proofErr w:type="gramEnd"/>
                  <w:r w:rsidRPr="00B066E7">
                    <w:rPr>
                      <w:rFonts w:ascii="Arial" w:hAnsi="Arial" w:cs="Arial"/>
                      <w:sz w:val="18"/>
                      <w:szCs w:val="18"/>
                    </w:rPr>
                    <w:t>муниципальной) власти</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8100000000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1 893,00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Обеспечение деятельности органов  исполнительной власти</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8130000000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1 893,00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Расходы на обеспечение функций  центрального аппарата</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8130002200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1 847,00</w:t>
                  </w:r>
                </w:p>
              </w:tc>
            </w:tr>
            <w:tr w:rsidR="00EA56BA" w:rsidRPr="00B066E7" w:rsidTr="00EA56BA">
              <w:trPr>
                <w:gridAfter w:val="2"/>
                <w:wAfter w:w="538" w:type="dxa"/>
                <w:trHeight w:val="91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8130002200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1 117,00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 Расходы на выплаты персоналу государственных (муниципальных) органов</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8130002200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120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1 117,00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Закупка товаров, работ и услуг для государственных </w:t>
                  </w:r>
                  <w:proofErr w:type="gramStart"/>
                  <w:r w:rsidRPr="00B066E7">
                    <w:rPr>
                      <w:rFonts w:ascii="Arial" w:hAnsi="Arial" w:cs="Arial"/>
                      <w:sz w:val="18"/>
                      <w:szCs w:val="18"/>
                    </w:rPr>
                    <w:t xml:space="preserve">( </w:t>
                  </w:r>
                  <w:proofErr w:type="gramEnd"/>
                  <w:r w:rsidRPr="00B066E7">
                    <w:rPr>
                      <w:rFonts w:ascii="Arial" w:hAnsi="Arial" w:cs="Arial"/>
                      <w:sz w:val="18"/>
                      <w:szCs w:val="18"/>
                    </w:rPr>
                    <w:t>муниципальных )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8130002200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730,00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8130002200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240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730,00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Уплата земельного налога, налога на имущество и транспортного налога органами местного самоуправления</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8130006100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46,00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Иные бюджетные ассигнования</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8130006100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46,00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Уплата </w:t>
                  </w:r>
                  <w:proofErr w:type="spellStart"/>
                  <w:r w:rsidRPr="00B066E7">
                    <w:rPr>
                      <w:rFonts w:ascii="Arial" w:hAnsi="Arial" w:cs="Arial"/>
                      <w:sz w:val="18"/>
                      <w:szCs w:val="18"/>
                    </w:rPr>
                    <w:t>налогов</w:t>
                  </w:r>
                  <w:proofErr w:type="gramStart"/>
                  <w:r w:rsidRPr="00B066E7">
                    <w:rPr>
                      <w:rFonts w:ascii="Arial" w:hAnsi="Arial" w:cs="Arial"/>
                      <w:sz w:val="18"/>
                      <w:szCs w:val="18"/>
                    </w:rPr>
                    <w:t>,с</w:t>
                  </w:r>
                  <w:proofErr w:type="gramEnd"/>
                  <w:r w:rsidRPr="00B066E7">
                    <w:rPr>
                      <w:rFonts w:ascii="Arial" w:hAnsi="Arial" w:cs="Arial"/>
                      <w:sz w:val="18"/>
                      <w:szCs w:val="18"/>
                    </w:rPr>
                    <w:t>боров</w:t>
                  </w:r>
                  <w:proofErr w:type="spellEnd"/>
                  <w:r w:rsidRPr="00B066E7">
                    <w:rPr>
                      <w:rFonts w:ascii="Arial" w:hAnsi="Arial" w:cs="Arial"/>
                      <w:sz w:val="18"/>
                      <w:szCs w:val="18"/>
                    </w:rPr>
                    <w:t xml:space="preserve"> и иных платежей</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8130006100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46,00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Резервные фонды</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Расходы по исполнению отдельных обязательств</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8700000000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Средства резервного фонда</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8730000000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Средства резервного фонда из местных бюджетов</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8730094200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Иные бюджетные ассигнования</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8730094200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Резервные средства</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8730094200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870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Другие общегосударственные вопросы</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116,50</w:t>
                  </w:r>
                </w:p>
              </w:tc>
            </w:tr>
            <w:tr w:rsidR="00EA56BA" w:rsidRPr="00B066E7" w:rsidTr="00EA56BA">
              <w:trPr>
                <w:gridAfter w:val="2"/>
                <w:wAfter w:w="538" w:type="dxa"/>
                <w:trHeight w:val="1140"/>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Муниципальная программа "Проведение мероприятий на территории </w:t>
                  </w:r>
                  <w:proofErr w:type="spellStart"/>
                  <w:r w:rsidRPr="00B066E7">
                    <w:rPr>
                      <w:rFonts w:ascii="Arial" w:hAnsi="Arial" w:cs="Arial"/>
                      <w:sz w:val="18"/>
                      <w:szCs w:val="18"/>
                    </w:rPr>
                    <w:t>Мечетненского</w:t>
                  </w:r>
                  <w:proofErr w:type="spellEnd"/>
                  <w:r w:rsidRPr="00B066E7">
                    <w:rPr>
                      <w:rFonts w:ascii="Arial" w:hAnsi="Arial" w:cs="Arial"/>
                      <w:sz w:val="18"/>
                      <w:szCs w:val="18"/>
                    </w:rPr>
                    <w:t xml:space="preserve"> муниципального образования Советского муниципального района в связи с памятными событиями, знаменательными и юбилейными датами на 2016-2018 годы"</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7800000000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45,00</w:t>
                  </w:r>
                </w:p>
              </w:tc>
            </w:tr>
            <w:tr w:rsidR="00EA56BA" w:rsidRPr="00B066E7" w:rsidTr="00EA56BA">
              <w:trPr>
                <w:gridAfter w:val="2"/>
                <w:wAfter w:w="538" w:type="dxa"/>
                <w:trHeight w:val="480"/>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Подпрограмма</w:t>
                  </w:r>
                </w:p>
              </w:tc>
              <w:tc>
                <w:tcPr>
                  <w:tcW w:w="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88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7800000000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45,00</w:t>
                  </w:r>
                </w:p>
              </w:tc>
            </w:tr>
            <w:tr w:rsidR="00EA56BA" w:rsidRPr="00B066E7" w:rsidTr="00EA56BA">
              <w:trPr>
                <w:gridAfter w:val="2"/>
                <w:wAfter w:w="538" w:type="dxa"/>
                <w:trHeight w:val="91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Основное мероприятие</w:t>
                  </w:r>
                  <w:proofErr w:type="gramStart"/>
                  <w:r w:rsidRPr="00B066E7">
                    <w:rPr>
                      <w:rFonts w:ascii="Arial" w:hAnsi="Arial" w:cs="Arial"/>
                      <w:sz w:val="18"/>
                      <w:szCs w:val="18"/>
                    </w:rPr>
                    <w:t>"П</w:t>
                  </w:r>
                  <w:proofErr w:type="gramEnd"/>
                  <w:r w:rsidRPr="00B066E7">
                    <w:rPr>
                      <w:rFonts w:ascii="Arial" w:hAnsi="Arial" w:cs="Arial"/>
                      <w:sz w:val="18"/>
                      <w:szCs w:val="18"/>
                    </w:rPr>
                    <w:t xml:space="preserve">роведение мероприятий на территории </w:t>
                  </w:r>
                  <w:proofErr w:type="spellStart"/>
                  <w:r w:rsidRPr="00B066E7">
                    <w:rPr>
                      <w:rFonts w:ascii="Arial" w:hAnsi="Arial" w:cs="Arial"/>
                      <w:sz w:val="18"/>
                      <w:szCs w:val="18"/>
                    </w:rPr>
                    <w:t>Мечетненского</w:t>
                  </w:r>
                  <w:proofErr w:type="spellEnd"/>
                  <w:r w:rsidRPr="00B066E7">
                    <w:rPr>
                      <w:rFonts w:ascii="Arial" w:hAnsi="Arial" w:cs="Arial"/>
                      <w:sz w:val="18"/>
                      <w:szCs w:val="18"/>
                    </w:rPr>
                    <w:t xml:space="preserve"> муниципального образования Советского муниципального района в связи с памятными событиями, знаменательными и юбилейными датами "</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7800100000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45,00</w:t>
                  </w:r>
                </w:p>
              </w:tc>
            </w:tr>
            <w:tr w:rsidR="00EA56BA" w:rsidRPr="00B066E7" w:rsidTr="00EA56BA">
              <w:trPr>
                <w:gridAfter w:val="2"/>
                <w:wAfter w:w="538" w:type="dxa"/>
                <w:trHeight w:val="91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Реализация основного мероприятия за счет средств местного бюджета</w:t>
                  </w:r>
                </w:p>
              </w:tc>
              <w:tc>
                <w:tcPr>
                  <w:tcW w:w="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88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78001V0000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45,00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Закупка товаров, работ и услуг для государственных </w:t>
                  </w:r>
                  <w:proofErr w:type="gramStart"/>
                  <w:r w:rsidRPr="00B066E7">
                    <w:rPr>
                      <w:rFonts w:ascii="Arial" w:hAnsi="Arial" w:cs="Arial"/>
                      <w:sz w:val="18"/>
                      <w:szCs w:val="18"/>
                    </w:rPr>
                    <w:t xml:space="preserve">( </w:t>
                  </w:r>
                  <w:proofErr w:type="gramEnd"/>
                  <w:r w:rsidRPr="00B066E7">
                    <w:rPr>
                      <w:rFonts w:ascii="Arial" w:hAnsi="Arial" w:cs="Arial"/>
                      <w:sz w:val="18"/>
                      <w:szCs w:val="18"/>
                    </w:rPr>
                    <w:t>муниципальных )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78001V0000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45,00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78001V0000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240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45,00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Мероприятия в сфере приватизации и продажи  муниципального имущества</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8400000000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70,00</w:t>
                  </w:r>
                </w:p>
              </w:tc>
            </w:tr>
            <w:tr w:rsidR="00EA56BA" w:rsidRPr="00B066E7" w:rsidTr="00EA56BA">
              <w:trPr>
                <w:gridAfter w:val="2"/>
                <w:wAfter w:w="538" w:type="dxa"/>
                <w:trHeight w:val="690"/>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Оценка недвижимости, признание прав  и регулирования  отношений по государственной и муниципальной собственности</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8400006600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20,00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Закупка товаров, работ и услуг для государственных </w:t>
                  </w:r>
                  <w:proofErr w:type="gramStart"/>
                  <w:r w:rsidRPr="00B066E7">
                    <w:rPr>
                      <w:rFonts w:ascii="Arial" w:hAnsi="Arial" w:cs="Arial"/>
                      <w:sz w:val="18"/>
                      <w:szCs w:val="18"/>
                    </w:rPr>
                    <w:t xml:space="preserve">( </w:t>
                  </w:r>
                  <w:proofErr w:type="gramEnd"/>
                  <w:r w:rsidRPr="00B066E7">
                    <w:rPr>
                      <w:rFonts w:ascii="Arial" w:hAnsi="Arial" w:cs="Arial"/>
                      <w:sz w:val="18"/>
                      <w:szCs w:val="18"/>
                    </w:rPr>
                    <w:t>муниципальных )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8400006600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20,00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8400006600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240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20,00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Содержание и обслуживание казны</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8400006700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50,00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Закупка товаров, работ и услуг для государственных </w:t>
                  </w:r>
                  <w:proofErr w:type="gramStart"/>
                  <w:r w:rsidRPr="00B066E7">
                    <w:rPr>
                      <w:rFonts w:ascii="Arial" w:hAnsi="Arial" w:cs="Arial"/>
                      <w:sz w:val="18"/>
                      <w:szCs w:val="18"/>
                    </w:rPr>
                    <w:t xml:space="preserve">( </w:t>
                  </w:r>
                  <w:proofErr w:type="gramEnd"/>
                  <w:r w:rsidRPr="00B066E7">
                    <w:rPr>
                      <w:rFonts w:ascii="Arial" w:hAnsi="Arial" w:cs="Arial"/>
                      <w:sz w:val="18"/>
                      <w:szCs w:val="18"/>
                    </w:rPr>
                    <w:t>муниципальных )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8400006700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50,00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8400006700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240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50,00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Расходы по исполнению отдельных обязательств</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8700000000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1,50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Выполнение прочих обязательств</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8710000000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1,50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Уплата  членских взносов  в Ассоциацию "Совет  муниципальных  образований Саратовской области"</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8710094000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1,50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Иные бюджетные ассигнования</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8710094000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1,50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Уплата </w:t>
                  </w:r>
                  <w:proofErr w:type="spellStart"/>
                  <w:r w:rsidRPr="00B066E7">
                    <w:rPr>
                      <w:rFonts w:ascii="Arial" w:hAnsi="Arial" w:cs="Arial"/>
                      <w:sz w:val="18"/>
                      <w:szCs w:val="18"/>
                    </w:rPr>
                    <w:t>налогов</w:t>
                  </w:r>
                  <w:proofErr w:type="gramStart"/>
                  <w:r w:rsidRPr="00B066E7">
                    <w:rPr>
                      <w:rFonts w:ascii="Arial" w:hAnsi="Arial" w:cs="Arial"/>
                      <w:sz w:val="18"/>
                      <w:szCs w:val="18"/>
                    </w:rPr>
                    <w:t>,с</w:t>
                  </w:r>
                  <w:proofErr w:type="gramEnd"/>
                  <w:r w:rsidRPr="00B066E7">
                    <w:rPr>
                      <w:rFonts w:ascii="Arial" w:hAnsi="Arial" w:cs="Arial"/>
                      <w:sz w:val="18"/>
                      <w:szCs w:val="18"/>
                    </w:rPr>
                    <w:t>боров</w:t>
                  </w:r>
                  <w:proofErr w:type="spellEnd"/>
                  <w:r w:rsidRPr="00B066E7">
                    <w:rPr>
                      <w:rFonts w:ascii="Arial" w:hAnsi="Arial" w:cs="Arial"/>
                      <w:sz w:val="18"/>
                      <w:szCs w:val="18"/>
                    </w:rPr>
                    <w:t xml:space="preserve"> и иных платежей</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8710094000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1,50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b/>
                      <w:bCs/>
                      <w:sz w:val="18"/>
                      <w:szCs w:val="18"/>
                    </w:rPr>
                  </w:pPr>
                  <w:r w:rsidRPr="00B066E7">
                    <w:rPr>
                      <w:rFonts w:ascii="Arial" w:hAnsi="Arial" w:cs="Arial"/>
                      <w:b/>
                      <w:bCs/>
                      <w:sz w:val="18"/>
                      <w:szCs w:val="18"/>
                    </w:rPr>
                    <w:t>Национальная оборона</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02</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63,00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Мобилизационная и вневойсковая подготовка</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63,00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Межбюджетные трансферты</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8600000000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63,00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Осуществление переданных полномочий Российской Федерации за счет субвенций из федерального бюджета</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8650000000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63,00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Осуществление первичного воинского учета на территориях, где отсутствуют военные комиссариаты</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8650051180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63,00</w:t>
                  </w:r>
                </w:p>
              </w:tc>
            </w:tr>
            <w:tr w:rsidR="00EA56BA" w:rsidRPr="00B066E7" w:rsidTr="00EA56BA">
              <w:trPr>
                <w:gridAfter w:val="2"/>
                <w:wAfter w:w="538" w:type="dxa"/>
                <w:trHeight w:val="91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8650051180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63,00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 Расходы на выплаты персоналу государственных (муниципальных) органов</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8650051180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120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63,00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b/>
                      <w:bCs/>
                      <w:sz w:val="18"/>
                      <w:szCs w:val="18"/>
                    </w:rPr>
                  </w:pPr>
                  <w:r w:rsidRPr="00B066E7">
                    <w:rPr>
                      <w:rFonts w:ascii="Arial" w:hAnsi="Arial" w:cs="Arial"/>
                      <w:b/>
                      <w:bCs/>
                      <w:sz w:val="18"/>
                      <w:szCs w:val="18"/>
                    </w:rPr>
                    <w:t>Национальная экономика</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50,00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Топливно-энергетический комплекс</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50,00</w:t>
                  </w:r>
                </w:p>
              </w:tc>
            </w:tr>
            <w:tr w:rsidR="00EA56BA" w:rsidRPr="00B066E7" w:rsidTr="00EA56BA">
              <w:trPr>
                <w:gridAfter w:val="2"/>
                <w:wAfter w:w="538" w:type="dxa"/>
                <w:trHeight w:val="91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Муниципальная программа "Энергосбережение и повышение энергетической эффективности в </w:t>
                  </w:r>
                  <w:proofErr w:type="spellStart"/>
                  <w:r w:rsidRPr="00B066E7">
                    <w:rPr>
                      <w:rFonts w:ascii="Arial" w:hAnsi="Arial" w:cs="Arial"/>
                      <w:sz w:val="18"/>
                      <w:szCs w:val="18"/>
                    </w:rPr>
                    <w:t>Мечетненском</w:t>
                  </w:r>
                  <w:proofErr w:type="spellEnd"/>
                  <w:r w:rsidRPr="00B066E7">
                    <w:rPr>
                      <w:rFonts w:ascii="Arial" w:hAnsi="Arial" w:cs="Arial"/>
                      <w:sz w:val="18"/>
                      <w:szCs w:val="18"/>
                    </w:rPr>
                    <w:t xml:space="preserve"> муниципальном образовании на период с 2011 до 2020 года"</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7900000000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50,00</w:t>
                  </w:r>
                </w:p>
              </w:tc>
            </w:tr>
            <w:tr w:rsidR="00EA56BA" w:rsidRPr="00B066E7" w:rsidTr="00EA56BA">
              <w:trPr>
                <w:gridAfter w:val="2"/>
                <w:wAfter w:w="538" w:type="dxa"/>
                <w:trHeight w:val="49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Подпрограмма</w:t>
                  </w:r>
                </w:p>
              </w:tc>
              <w:tc>
                <w:tcPr>
                  <w:tcW w:w="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88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7900000000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50,00</w:t>
                  </w:r>
                </w:p>
              </w:tc>
            </w:tr>
            <w:tr w:rsidR="00EA56BA" w:rsidRPr="00B066E7" w:rsidTr="00EA56BA">
              <w:trPr>
                <w:gridAfter w:val="2"/>
                <w:wAfter w:w="538" w:type="dxa"/>
                <w:trHeight w:val="690"/>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Основное мероприятие</w:t>
                  </w:r>
                  <w:proofErr w:type="gramStart"/>
                  <w:r w:rsidRPr="00B066E7">
                    <w:rPr>
                      <w:rFonts w:ascii="Arial" w:hAnsi="Arial" w:cs="Arial"/>
                      <w:sz w:val="18"/>
                      <w:szCs w:val="18"/>
                    </w:rPr>
                    <w:t>"Э</w:t>
                  </w:r>
                  <w:proofErr w:type="gramEnd"/>
                  <w:r w:rsidRPr="00B066E7">
                    <w:rPr>
                      <w:rFonts w:ascii="Arial" w:hAnsi="Arial" w:cs="Arial"/>
                      <w:sz w:val="18"/>
                      <w:szCs w:val="18"/>
                    </w:rPr>
                    <w:t xml:space="preserve">нергосбережение и повышение энергетической эффективности в </w:t>
                  </w:r>
                  <w:proofErr w:type="spellStart"/>
                  <w:r w:rsidRPr="00B066E7">
                    <w:rPr>
                      <w:rFonts w:ascii="Arial" w:hAnsi="Arial" w:cs="Arial"/>
                      <w:sz w:val="18"/>
                      <w:szCs w:val="18"/>
                    </w:rPr>
                    <w:t>Мечетненском</w:t>
                  </w:r>
                  <w:proofErr w:type="spellEnd"/>
                  <w:r w:rsidRPr="00B066E7">
                    <w:rPr>
                      <w:rFonts w:ascii="Arial" w:hAnsi="Arial" w:cs="Arial"/>
                      <w:sz w:val="18"/>
                      <w:szCs w:val="18"/>
                    </w:rPr>
                    <w:t xml:space="preserve"> муниципальном образовании "</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7900100000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50,00</w:t>
                  </w:r>
                </w:p>
              </w:tc>
            </w:tr>
            <w:tr w:rsidR="00EA56BA" w:rsidRPr="00B066E7" w:rsidTr="00EA56BA">
              <w:trPr>
                <w:gridAfter w:val="2"/>
                <w:wAfter w:w="538" w:type="dxa"/>
                <w:trHeight w:val="690"/>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30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Реализация основного мероприятия за счет средств местного бюджета</w:t>
                  </w:r>
                </w:p>
              </w:tc>
              <w:tc>
                <w:tcPr>
                  <w:tcW w:w="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88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79001V0000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50,00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Закупка товаров, работ и услуг для государственных </w:t>
                  </w:r>
                  <w:proofErr w:type="gramStart"/>
                  <w:r w:rsidRPr="00B066E7">
                    <w:rPr>
                      <w:rFonts w:ascii="Arial" w:hAnsi="Arial" w:cs="Arial"/>
                      <w:sz w:val="18"/>
                      <w:szCs w:val="18"/>
                    </w:rPr>
                    <w:t xml:space="preserve">( </w:t>
                  </w:r>
                  <w:proofErr w:type="gramEnd"/>
                  <w:r w:rsidRPr="00B066E7">
                    <w:rPr>
                      <w:rFonts w:ascii="Arial" w:hAnsi="Arial" w:cs="Arial"/>
                      <w:sz w:val="18"/>
                      <w:szCs w:val="18"/>
                    </w:rPr>
                    <w:t>муниципальных )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79001V0000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200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50,00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79001V0000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240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50,00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b/>
                      <w:bCs/>
                      <w:sz w:val="18"/>
                      <w:szCs w:val="18"/>
                    </w:rPr>
                  </w:pPr>
                  <w:r w:rsidRPr="00B066E7">
                    <w:rPr>
                      <w:rFonts w:ascii="Arial" w:hAnsi="Arial" w:cs="Arial"/>
                      <w:b/>
                      <w:bCs/>
                      <w:sz w:val="18"/>
                      <w:szCs w:val="18"/>
                    </w:rPr>
                    <w:t>Жилищно-коммунальное хозяйство</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516,90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Жилищное хозяйство</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130,00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Расходы в сфере </w:t>
                  </w:r>
                  <w:proofErr w:type="spellStart"/>
                  <w:r w:rsidRPr="00B066E7">
                    <w:rPr>
                      <w:rFonts w:ascii="Arial" w:hAnsi="Arial" w:cs="Arial"/>
                      <w:sz w:val="18"/>
                      <w:szCs w:val="18"/>
                    </w:rPr>
                    <w:t>жилищно</w:t>
                  </w:r>
                  <w:proofErr w:type="spellEnd"/>
                  <w:r w:rsidRPr="00B066E7">
                    <w:rPr>
                      <w:rFonts w:ascii="Arial" w:hAnsi="Arial" w:cs="Arial"/>
                      <w:sz w:val="18"/>
                      <w:szCs w:val="18"/>
                    </w:rPr>
                    <w:t xml:space="preserve"> - коммунального хозяйства</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130,00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Поддержка жилищного хозяйства</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8510000000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130,00</w:t>
                  </w:r>
                </w:p>
              </w:tc>
            </w:tr>
            <w:tr w:rsidR="00EA56BA" w:rsidRPr="00B066E7" w:rsidTr="00EA56BA">
              <w:trPr>
                <w:gridAfter w:val="2"/>
                <w:wAfter w:w="538" w:type="dxa"/>
                <w:trHeight w:val="690"/>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Минимальный размер взноса на капитальный ремонт общего имущества собственников помещений в многоквартирных домах</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8510005080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130,00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Закупка товаров, работ и услуг для государственных </w:t>
                  </w:r>
                  <w:proofErr w:type="gramStart"/>
                  <w:r w:rsidRPr="00B066E7">
                    <w:rPr>
                      <w:rFonts w:ascii="Arial" w:hAnsi="Arial" w:cs="Arial"/>
                      <w:sz w:val="18"/>
                      <w:szCs w:val="18"/>
                    </w:rPr>
                    <w:t xml:space="preserve">( </w:t>
                  </w:r>
                  <w:proofErr w:type="gramEnd"/>
                  <w:r w:rsidRPr="00B066E7">
                    <w:rPr>
                      <w:rFonts w:ascii="Arial" w:hAnsi="Arial" w:cs="Arial"/>
                      <w:sz w:val="18"/>
                      <w:szCs w:val="18"/>
                    </w:rPr>
                    <w:t>муниципальных )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8510005080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200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130,00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8510005080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240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130,00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Благоустройство</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386,90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Расходы в сфере </w:t>
                  </w:r>
                  <w:proofErr w:type="spellStart"/>
                  <w:r w:rsidRPr="00B066E7">
                    <w:rPr>
                      <w:rFonts w:ascii="Arial" w:hAnsi="Arial" w:cs="Arial"/>
                      <w:sz w:val="18"/>
                      <w:szCs w:val="18"/>
                    </w:rPr>
                    <w:t>жилищно</w:t>
                  </w:r>
                  <w:proofErr w:type="spellEnd"/>
                  <w:r w:rsidRPr="00B066E7">
                    <w:rPr>
                      <w:rFonts w:ascii="Arial" w:hAnsi="Arial" w:cs="Arial"/>
                      <w:sz w:val="18"/>
                      <w:szCs w:val="18"/>
                    </w:rPr>
                    <w:t xml:space="preserve"> - коммунального хозяйства</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386,90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Мероприятия по благоустройству</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8530000000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386,90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Уличное  освещение </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8530100000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150,00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Закупка товаров, работ и услуг для государственных </w:t>
                  </w:r>
                  <w:proofErr w:type="gramStart"/>
                  <w:r w:rsidRPr="00B066E7">
                    <w:rPr>
                      <w:rFonts w:ascii="Arial" w:hAnsi="Arial" w:cs="Arial"/>
                      <w:sz w:val="18"/>
                      <w:szCs w:val="18"/>
                    </w:rPr>
                    <w:t xml:space="preserve">( </w:t>
                  </w:r>
                  <w:proofErr w:type="gramEnd"/>
                  <w:r w:rsidRPr="00B066E7">
                    <w:rPr>
                      <w:rFonts w:ascii="Arial" w:hAnsi="Arial" w:cs="Arial"/>
                      <w:sz w:val="18"/>
                      <w:szCs w:val="18"/>
                    </w:rPr>
                    <w:t>муниципальных )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8530001000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200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150,00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8530001000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240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150,00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Озеленение</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8530002000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20,00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Закупка товаров, работ и услуг для государственных </w:t>
                  </w:r>
                  <w:proofErr w:type="gramStart"/>
                  <w:r w:rsidRPr="00B066E7">
                    <w:rPr>
                      <w:rFonts w:ascii="Arial" w:hAnsi="Arial" w:cs="Arial"/>
                      <w:sz w:val="18"/>
                      <w:szCs w:val="18"/>
                    </w:rPr>
                    <w:t xml:space="preserve">( </w:t>
                  </w:r>
                  <w:proofErr w:type="gramEnd"/>
                  <w:r w:rsidRPr="00B066E7">
                    <w:rPr>
                      <w:rFonts w:ascii="Arial" w:hAnsi="Arial" w:cs="Arial"/>
                      <w:sz w:val="18"/>
                      <w:szCs w:val="18"/>
                    </w:rPr>
                    <w:t>муниципальных )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8530002000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200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20,00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8530002000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240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20,00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Прочие мероприятия по благоустройству</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8530006000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216,90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 xml:space="preserve">Закупка товаров, работ и услуг для государственных </w:t>
                  </w:r>
                  <w:proofErr w:type="gramStart"/>
                  <w:r w:rsidRPr="00B066E7">
                    <w:rPr>
                      <w:rFonts w:ascii="Arial" w:hAnsi="Arial" w:cs="Arial"/>
                      <w:sz w:val="18"/>
                      <w:szCs w:val="18"/>
                    </w:rPr>
                    <w:t xml:space="preserve">( </w:t>
                  </w:r>
                  <w:proofErr w:type="gramEnd"/>
                  <w:r w:rsidRPr="00B066E7">
                    <w:rPr>
                      <w:rFonts w:ascii="Arial" w:hAnsi="Arial" w:cs="Arial"/>
                      <w:sz w:val="18"/>
                      <w:szCs w:val="18"/>
                    </w:rPr>
                    <w:t>муниципальных )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8530006000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200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216,90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Иные закупки товаров, работ и услуг для обеспечения государственных (муниципальных) нужд</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8530006000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240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216,90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b/>
                      <w:bCs/>
                      <w:sz w:val="18"/>
                      <w:szCs w:val="18"/>
                    </w:rPr>
                  </w:pPr>
                  <w:r w:rsidRPr="00B066E7">
                    <w:rPr>
                      <w:rFonts w:ascii="Arial" w:hAnsi="Arial" w:cs="Arial"/>
                      <w:b/>
                      <w:bCs/>
                      <w:sz w:val="18"/>
                      <w:szCs w:val="18"/>
                    </w:rPr>
                    <w:t>Социальная политика</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10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36,00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Пенсионное обеспечение</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36,00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Меры социальной поддержки и социальная  поддержка отдельных категорий населения</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8900000000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36,00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Доплата к пенсиям  муниципальным  служащим</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8900010010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36,00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Социальное обеспечение и иные выплаты населению</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8900010010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300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36,00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Публичные нормативные социальные выплаты гражданам</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8900010010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310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36,00</w:t>
                  </w:r>
                </w:p>
              </w:tc>
            </w:tr>
            <w:tr w:rsidR="00EA56BA" w:rsidRPr="00B066E7" w:rsidTr="00EA56BA">
              <w:trPr>
                <w:gridAfter w:val="2"/>
                <w:wAfter w:w="538" w:type="dxa"/>
                <w:trHeight w:val="690"/>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b/>
                      <w:bCs/>
                      <w:sz w:val="18"/>
                      <w:szCs w:val="18"/>
                    </w:rPr>
                  </w:pPr>
                  <w:r w:rsidRPr="00B066E7">
                    <w:rPr>
                      <w:rFonts w:ascii="Arial" w:hAnsi="Arial" w:cs="Arial"/>
                      <w:b/>
                      <w:bCs/>
                      <w:sz w:val="18"/>
                      <w:szCs w:val="18"/>
                    </w:rPr>
                    <w:t>МЕЖБЮДЖЕТНЫЕ ТРАНСФЕРТЫ БЮДЖЕТАМ СУБЪЕКТОВ РОССИЙСКОЙ ФЕДЕРАЦИИ И МУНИЦИПАЛЬНЫХ ОБРАЗОВАНИЙ ОБЩЕГО ХАРАКТЕРА</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14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b/>
                      <w:bCs/>
                      <w:sz w:val="18"/>
                      <w:szCs w:val="18"/>
                    </w:rPr>
                  </w:pPr>
                  <w:r w:rsidRPr="00B066E7">
                    <w:rPr>
                      <w:rFonts w:ascii="Arial" w:hAnsi="Arial" w:cs="Arial"/>
                      <w:b/>
                      <w:bCs/>
                      <w:sz w:val="18"/>
                      <w:szCs w:val="18"/>
                    </w:rPr>
                    <w:t>000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900,00</w:t>
                  </w:r>
                </w:p>
              </w:tc>
            </w:tr>
            <w:tr w:rsidR="00EA56BA" w:rsidRPr="00B066E7" w:rsidTr="00EA56BA">
              <w:trPr>
                <w:gridAfter w:val="2"/>
                <w:wAfter w:w="538" w:type="dxa"/>
                <w:trHeight w:val="690"/>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Прочие межбюджетные трансферты бюджетам субъектов Российской Федерации и муниципальных образований общего характера</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000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900,00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Предоставление межбюджетных трансфертов</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8000000000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900,00</w:t>
                  </w:r>
                </w:p>
              </w:tc>
            </w:tr>
            <w:tr w:rsidR="00EA56BA" w:rsidRPr="00B066E7" w:rsidTr="00EA56BA">
              <w:trPr>
                <w:gridAfter w:val="2"/>
                <w:wAfter w:w="538" w:type="dxa"/>
                <w:trHeight w:val="46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Предоставление межбюджетных трансфертов бюджетам поселений</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8010000000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900,00</w:t>
                  </w:r>
                </w:p>
              </w:tc>
            </w:tr>
            <w:tr w:rsidR="00EA56BA" w:rsidRPr="00B066E7" w:rsidTr="00EA56BA">
              <w:trPr>
                <w:gridAfter w:val="2"/>
                <w:wAfter w:w="538" w:type="dxa"/>
                <w:trHeight w:val="690"/>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Иные  межбюджетные трансферты бюджетам поселений на поддержку мер по обеспечению  сбалансированности бюджетов</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8010060200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900,00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Межбюджетные трансферты</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8010060200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500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900,00</w:t>
                  </w:r>
                </w:p>
              </w:tc>
            </w:tr>
            <w:tr w:rsidR="00EA56BA" w:rsidRPr="00B066E7" w:rsidTr="00EA56BA">
              <w:trPr>
                <w:gridAfter w:val="2"/>
                <w:wAfter w:w="538" w:type="dxa"/>
                <w:trHeight w:val="255"/>
              </w:trPr>
              <w:tc>
                <w:tcPr>
                  <w:tcW w:w="237" w:type="dxa"/>
                  <w:tcBorders>
                    <w:top w:val="single" w:sz="4" w:space="0" w:color="auto"/>
                    <w:left w:val="nil"/>
                    <w:bottom w:val="single" w:sz="4" w:space="0" w:color="auto"/>
                    <w:right w:val="single" w:sz="4" w:space="0" w:color="auto"/>
                  </w:tcBorders>
                  <w:shd w:val="clear" w:color="auto" w:fill="auto"/>
                  <w:noWrap/>
                  <w:hideMark/>
                </w:tcPr>
                <w:p w:rsidR="00EA56BA" w:rsidRPr="00B066E7" w:rsidRDefault="00EA56BA" w:rsidP="00B066E7">
                  <w:pPr>
                    <w:rPr>
                      <w:rFonts w:ascii="Arial" w:hAnsi="Arial" w:cs="Arial"/>
                      <w:sz w:val="16"/>
                      <w:szCs w:val="16"/>
                    </w:rPr>
                  </w:pPr>
                </w:p>
              </w:tc>
              <w:tc>
                <w:tcPr>
                  <w:tcW w:w="5152"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EA56BA" w:rsidRPr="00B066E7" w:rsidRDefault="00EA56BA" w:rsidP="00B066E7">
                  <w:pPr>
                    <w:rPr>
                      <w:rFonts w:ascii="Arial" w:hAnsi="Arial" w:cs="Arial"/>
                      <w:sz w:val="18"/>
                      <w:szCs w:val="18"/>
                    </w:rPr>
                  </w:pPr>
                  <w:r w:rsidRPr="00B066E7">
                    <w:rPr>
                      <w:rFonts w:ascii="Arial" w:hAnsi="Arial" w:cs="Arial"/>
                      <w:sz w:val="18"/>
                      <w:szCs w:val="18"/>
                    </w:rPr>
                    <w:t>Иные межбюджетные трансферты</w:t>
                  </w:r>
                </w:p>
              </w:tc>
              <w:tc>
                <w:tcPr>
                  <w:tcW w:w="5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14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03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8010060200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6BA" w:rsidRPr="00B066E7" w:rsidRDefault="00EA56BA" w:rsidP="00B066E7">
                  <w:pPr>
                    <w:jc w:val="center"/>
                    <w:rPr>
                      <w:rFonts w:ascii="Arial" w:hAnsi="Arial" w:cs="Arial"/>
                      <w:sz w:val="18"/>
                      <w:szCs w:val="18"/>
                    </w:rPr>
                  </w:pPr>
                  <w:r w:rsidRPr="00B066E7">
                    <w:rPr>
                      <w:rFonts w:ascii="Arial" w:hAnsi="Arial" w:cs="Arial"/>
                      <w:sz w:val="18"/>
                      <w:szCs w:val="18"/>
                    </w:rPr>
                    <w:t>540</w:t>
                  </w:r>
                </w:p>
              </w:tc>
              <w:tc>
                <w:tcPr>
                  <w:tcW w:w="1046" w:type="dxa"/>
                  <w:gridSpan w:val="2"/>
                  <w:tcBorders>
                    <w:top w:val="single" w:sz="4" w:space="0" w:color="auto"/>
                    <w:left w:val="single" w:sz="4" w:space="0" w:color="auto"/>
                    <w:bottom w:val="single" w:sz="4" w:space="0" w:color="auto"/>
                    <w:right w:val="nil"/>
                  </w:tcBorders>
                  <w:shd w:val="clear" w:color="auto" w:fill="auto"/>
                  <w:noWrap/>
                  <w:vAlign w:val="bottom"/>
                  <w:hideMark/>
                </w:tcPr>
                <w:p w:rsidR="00EA56BA" w:rsidRPr="00B066E7" w:rsidRDefault="00EA56BA" w:rsidP="00B066E7">
                  <w:pPr>
                    <w:jc w:val="right"/>
                    <w:rPr>
                      <w:rFonts w:ascii="Arial" w:hAnsi="Arial" w:cs="Arial"/>
                      <w:sz w:val="18"/>
                      <w:szCs w:val="18"/>
                    </w:rPr>
                  </w:pPr>
                  <w:r w:rsidRPr="00B066E7">
                    <w:rPr>
                      <w:rFonts w:ascii="Arial" w:hAnsi="Arial" w:cs="Arial"/>
                      <w:sz w:val="18"/>
                      <w:szCs w:val="18"/>
                    </w:rPr>
                    <w:t>900,00</w:t>
                  </w:r>
                </w:p>
              </w:tc>
            </w:tr>
            <w:tr w:rsidR="00EA56BA" w:rsidRPr="00B066E7" w:rsidTr="00EA56BA">
              <w:trPr>
                <w:gridAfter w:val="2"/>
                <w:wAfter w:w="538" w:type="dxa"/>
                <w:trHeight w:val="255"/>
              </w:trPr>
              <w:tc>
                <w:tcPr>
                  <w:tcW w:w="237" w:type="dxa"/>
                  <w:tcBorders>
                    <w:top w:val="single" w:sz="4" w:space="0" w:color="auto"/>
                    <w:left w:val="nil"/>
                    <w:bottom w:val="nil"/>
                    <w:right w:val="single" w:sz="4" w:space="0" w:color="auto"/>
                  </w:tcBorders>
                  <w:shd w:val="clear" w:color="auto" w:fill="auto"/>
                  <w:noWrap/>
                  <w:hideMark/>
                </w:tcPr>
                <w:p w:rsidR="00EA56BA" w:rsidRPr="00B066E7" w:rsidRDefault="00EA56BA" w:rsidP="00B066E7">
                  <w:pPr>
                    <w:rPr>
                      <w:rFonts w:ascii="Arial" w:hAnsi="Arial" w:cs="Arial"/>
                      <w:b/>
                      <w:bCs/>
                      <w:sz w:val="16"/>
                      <w:szCs w:val="16"/>
                    </w:rPr>
                  </w:pPr>
                </w:p>
              </w:tc>
              <w:tc>
                <w:tcPr>
                  <w:tcW w:w="3085" w:type="dxa"/>
                  <w:tcBorders>
                    <w:top w:val="single" w:sz="4" w:space="0" w:color="auto"/>
                    <w:left w:val="single" w:sz="4" w:space="0" w:color="auto"/>
                    <w:bottom w:val="nil"/>
                    <w:right w:val="single" w:sz="4" w:space="0" w:color="auto"/>
                  </w:tcBorders>
                  <w:shd w:val="clear" w:color="auto" w:fill="auto"/>
                  <w:noWrap/>
                  <w:vAlign w:val="bottom"/>
                  <w:hideMark/>
                </w:tcPr>
                <w:p w:rsidR="00EA56BA" w:rsidRPr="00B066E7" w:rsidRDefault="00EA56BA" w:rsidP="00B066E7">
                  <w:pPr>
                    <w:rPr>
                      <w:rFonts w:ascii="Arial" w:hAnsi="Arial" w:cs="Arial"/>
                      <w:b/>
                      <w:bCs/>
                      <w:sz w:val="20"/>
                    </w:rPr>
                  </w:pPr>
                  <w:r w:rsidRPr="00B066E7">
                    <w:rPr>
                      <w:rFonts w:ascii="Arial" w:hAnsi="Arial" w:cs="Arial"/>
                      <w:b/>
                      <w:bCs/>
                      <w:sz w:val="20"/>
                    </w:rPr>
                    <w:t>Всего</w:t>
                  </w:r>
                </w:p>
              </w:tc>
              <w:tc>
                <w:tcPr>
                  <w:tcW w:w="236" w:type="dxa"/>
                  <w:tcBorders>
                    <w:top w:val="single" w:sz="4" w:space="0" w:color="auto"/>
                    <w:left w:val="single" w:sz="4" w:space="0" w:color="auto"/>
                    <w:bottom w:val="nil"/>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236" w:type="dxa"/>
                  <w:tcBorders>
                    <w:top w:val="single" w:sz="4" w:space="0" w:color="auto"/>
                    <w:left w:val="single" w:sz="4" w:space="0" w:color="auto"/>
                    <w:bottom w:val="nil"/>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single" w:sz="4" w:space="0" w:color="auto"/>
                    <w:left w:val="single" w:sz="4" w:space="0" w:color="auto"/>
                    <w:bottom w:val="nil"/>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single" w:sz="4" w:space="0" w:color="auto"/>
                    <w:left w:val="single" w:sz="4" w:space="0" w:color="auto"/>
                    <w:bottom w:val="nil"/>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887" w:type="dxa"/>
                  <w:gridSpan w:val="5"/>
                  <w:tcBorders>
                    <w:top w:val="single" w:sz="4" w:space="0" w:color="auto"/>
                    <w:left w:val="single" w:sz="4" w:space="0" w:color="auto"/>
                    <w:bottom w:val="nil"/>
                    <w:right w:val="single" w:sz="4" w:space="0" w:color="auto"/>
                  </w:tcBorders>
                  <w:shd w:val="clear" w:color="auto" w:fill="auto"/>
                  <w:noWrap/>
                  <w:vAlign w:val="bottom"/>
                  <w:hideMark/>
                </w:tcPr>
                <w:p w:rsidR="00EA56BA" w:rsidRPr="00B066E7" w:rsidRDefault="00EA56BA" w:rsidP="00B066E7">
                  <w:pPr>
                    <w:rPr>
                      <w:rFonts w:ascii="Arial" w:hAnsi="Arial" w:cs="Arial"/>
                      <w:sz w:val="20"/>
                    </w:rPr>
                  </w:pPr>
                </w:p>
              </w:tc>
              <w:tc>
                <w:tcPr>
                  <w:tcW w:w="236" w:type="dxa"/>
                  <w:gridSpan w:val="2"/>
                  <w:tcBorders>
                    <w:top w:val="single" w:sz="4" w:space="0" w:color="auto"/>
                    <w:left w:val="single" w:sz="4" w:space="0" w:color="auto"/>
                    <w:bottom w:val="nil"/>
                    <w:right w:val="single" w:sz="4" w:space="0" w:color="auto"/>
                  </w:tcBorders>
                  <w:shd w:val="clear" w:color="auto" w:fill="auto"/>
                  <w:noWrap/>
                  <w:vAlign w:val="bottom"/>
                  <w:hideMark/>
                </w:tcPr>
                <w:p w:rsidR="00EA56BA" w:rsidRPr="00B066E7" w:rsidRDefault="00EA56BA" w:rsidP="00B066E7">
                  <w:pPr>
                    <w:rPr>
                      <w:rFonts w:ascii="Arial" w:hAnsi="Arial" w:cs="Arial"/>
                      <w:b/>
                      <w:bCs/>
                      <w:sz w:val="18"/>
                      <w:szCs w:val="18"/>
                    </w:rPr>
                  </w:pPr>
                </w:p>
              </w:tc>
              <w:tc>
                <w:tcPr>
                  <w:tcW w:w="597" w:type="dxa"/>
                  <w:gridSpan w:val="3"/>
                  <w:tcBorders>
                    <w:top w:val="single" w:sz="4" w:space="0" w:color="auto"/>
                    <w:left w:val="single" w:sz="4" w:space="0" w:color="auto"/>
                    <w:bottom w:val="nil"/>
                    <w:right w:val="single" w:sz="4" w:space="0" w:color="auto"/>
                  </w:tcBorders>
                  <w:shd w:val="clear" w:color="auto" w:fill="auto"/>
                  <w:noWrap/>
                  <w:vAlign w:val="bottom"/>
                  <w:hideMark/>
                </w:tcPr>
                <w:p w:rsidR="00EA56BA" w:rsidRPr="00B066E7" w:rsidRDefault="00EA56BA" w:rsidP="00B066E7">
                  <w:pPr>
                    <w:jc w:val="center"/>
                    <w:rPr>
                      <w:rFonts w:ascii="Arial" w:hAnsi="Arial" w:cs="Arial"/>
                      <w:sz w:val="20"/>
                    </w:rPr>
                  </w:pPr>
                </w:p>
              </w:tc>
              <w:tc>
                <w:tcPr>
                  <w:tcW w:w="709" w:type="dxa"/>
                  <w:gridSpan w:val="3"/>
                  <w:tcBorders>
                    <w:top w:val="single" w:sz="4" w:space="0" w:color="auto"/>
                    <w:left w:val="single" w:sz="4" w:space="0" w:color="auto"/>
                    <w:bottom w:val="nil"/>
                    <w:right w:val="single" w:sz="4" w:space="0" w:color="auto"/>
                  </w:tcBorders>
                  <w:shd w:val="clear" w:color="auto" w:fill="auto"/>
                  <w:noWrap/>
                  <w:vAlign w:val="bottom"/>
                  <w:hideMark/>
                </w:tcPr>
                <w:p w:rsidR="00EA56BA" w:rsidRPr="00B066E7" w:rsidRDefault="00EA56BA" w:rsidP="00B066E7">
                  <w:pPr>
                    <w:jc w:val="center"/>
                    <w:rPr>
                      <w:rFonts w:ascii="Arial" w:hAnsi="Arial" w:cs="Arial"/>
                      <w:sz w:val="20"/>
                    </w:rPr>
                  </w:pPr>
                </w:p>
              </w:tc>
              <w:tc>
                <w:tcPr>
                  <w:tcW w:w="1417" w:type="dxa"/>
                  <w:gridSpan w:val="2"/>
                  <w:tcBorders>
                    <w:top w:val="single" w:sz="4" w:space="0" w:color="auto"/>
                    <w:left w:val="single" w:sz="4" w:space="0" w:color="auto"/>
                    <w:bottom w:val="nil"/>
                    <w:right w:val="single" w:sz="4" w:space="0" w:color="auto"/>
                  </w:tcBorders>
                  <w:shd w:val="clear" w:color="auto" w:fill="auto"/>
                  <w:noWrap/>
                  <w:vAlign w:val="bottom"/>
                  <w:hideMark/>
                </w:tcPr>
                <w:p w:rsidR="00EA56BA" w:rsidRPr="00B066E7" w:rsidRDefault="00EA56BA" w:rsidP="00B066E7">
                  <w:pPr>
                    <w:jc w:val="center"/>
                    <w:rPr>
                      <w:rFonts w:ascii="Arial" w:hAnsi="Arial" w:cs="Arial"/>
                      <w:sz w:val="20"/>
                    </w:rPr>
                  </w:pPr>
                </w:p>
              </w:tc>
              <w:tc>
                <w:tcPr>
                  <w:tcW w:w="1134" w:type="dxa"/>
                  <w:gridSpan w:val="2"/>
                  <w:tcBorders>
                    <w:top w:val="single" w:sz="4" w:space="0" w:color="auto"/>
                    <w:left w:val="single" w:sz="4" w:space="0" w:color="auto"/>
                    <w:bottom w:val="nil"/>
                    <w:right w:val="single" w:sz="4" w:space="0" w:color="auto"/>
                  </w:tcBorders>
                  <w:shd w:val="clear" w:color="auto" w:fill="auto"/>
                  <w:noWrap/>
                  <w:vAlign w:val="bottom"/>
                  <w:hideMark/>
                </w:tcPr>
                <w:p w:rsidR="00EA56BA" w:rsidRPr="00B066E7" w:rsidRDefault="00EA56BA" w:rsidP="00B066E7">
                  <w:pPr>
                    <w:jc w:val="center"/>
                    <w:rPr>
                      <w:rFonts w:ascii="Arial" w:hAnsi="Arial" w:cs="Arial"/>
                      <w:sz w:val="20"/>
                    </w:rPr>
                  </w:pPr>
                </w:p>
              </w:tc>
              <w:tc>
                <w:tcPr>
                  <w:tcW w:w="1046" w:type="dxa"/>
                  <w:gridSpan w:val="2"/>
                  <w:tcBorders>
                    <w:top w:val="single" w:sz="4" w:space="0" w:color="auto"/>
                    <w:left w:val="single" w:sz="4" w:space="0" w:color="auto"/>
                    <w:bottom w:val="nil"/>
                    <w:right w:val="nil"/>
                  </w:tcBorders>
                  <w:shd w:val="clear" w:color="auto" w:fill="auto"/>
                  <w:noWrap/>
                  <w:vAlign w:val="bottom"/>
                  <w:hideMark/>
                </w:tcPr>
                <w:p w:rsidR="00EA56BA" w:rsidRPr="00B066E7" w:rsidRDefault="00EA56BA" w:rsidP="00B066E7">
                  <w:pPr>
                    <w:jc w:val="right"/>
                    <w:rPr>
                      <w:rFonts w:ascii="Arial" w:hAnsi="Arial" w:cs="Arial"/>
                      <w:b/>
                      <w:bCs/>
                      <w:sz w:val="18"/>
                      <w:szCs w:val="18"/>
                    </w:rPr>
                  </w:pPr>
                  <w:r w:rsidRPr="00B066E7">
                    <w:rPr>
                      <w:rFonts w:ascii="Arial" w:hAnsi="Arial" w:cs="Arial"/>
                      <w:b/>
                      <w:bCs/>
                      <w:sz w:val="18"/>
                      <w:szCs w:val="18"/>
                    </w:rPr>
                    <w:t>4 066,4</w:t>
                  </w:r>
                </w:p>
              </w:tc>
            </w:tr>
          </w:tbl>
          <w:p w:rsidR="00EA56BA" w:rsidRPr="002675C7" w:rsidRDefault="00EA56BA" w:rsidP="002675C7">
            <w:pPr>
              <w:autoSpaceDE w:val="0"/>
              <w:autoSpaceDN w:val="0"/>
              <w:adjustRightInd w:val="0"/>
              <w:rPr>
                <w:rFonts w:ascii="Arial" w:eastAsiaTheme="minorHAnsi" w:hAnsi="Arial" w:cs="Arial"/>
                <w:color w:val="000000"/>
                <w:sz w:val="18"/>
                <w:szCs w:val="18"/>
                <w:lang w:eastAsia="en-US"/>
              </w:rPr>
            </w:pPr>
          </w:p>
        </w:tc>
        <w:tc>
          <w:tcPr>
            <w:tcW w:w="90" w:type="dxa"/>
            <w:tcBorders>
              <w:top w:val="nil"/>
              <w:left w:val="single" w:sz="4" w:space="0" w:color="auto"/>
              <w:right w:val="nil"/>
            </w:tcBorders>
          </w:tcPr>
          <w:p w:rsidR="00EA56BA" w:rsidRPr="002675C7" w:rsidRDefault="00EA56BA"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right w:val="nil"/>
            </w:tcBorders>
          </w:tcPr>
          <w:p w:rsidR="00EA56BA" w:rsidRPr="002675C7" w:rsidRDefault="00EA56BA"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right w:val="nil"/>
            </w:tcBorders>
          </w:tcPr>
          <w:p w:rsidR="00EA56BA" w:rsidRPr="002675C7" w:rsidRDefault="00EA56BA" w:rsidP="00B066E7">
            <w:pPr>
              <w:autoSpaceDE w:val="0"/>
              <w:autoSpaceDN w:val="0"/>
              <w:adjustRightInd w:val="0"/>
              <w:ind w:hanging="1102"/>
              <w:jc w:val="right"/>
              <w:rPr>
                <w:rFonts w:ascii="Arial" w:eastAsiaTheme="minorHAnsi" w:hAnsi="Arial" w:cs="Arial"/>
                <w:color w:val="000000"/>
                <w:sz w:val="18"/>
                <w:szCs w:val="18"/>
                <w:lang w:eastAsia="en-US"/>
              </w:rPr>
            </w:pPr>
          </w:p>
        </w:tc>
      </w:tr>
      <w:tr w:rsidR="002675C7" w:rsidRPr="002675C7" w:rsidTr="00EB405E">
        <w:trPr>
          <w:trHeight w:val="413"/>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3880" w:type="dxa"/>
            <w:gridSpan w:val="2"/>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916" w:type="dxa"/>
            <w:gridSpan w:val="2"/>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787"/>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787"/>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39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39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39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593"/>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39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39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21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3880" w:type="dxa"/>
            <w:gridSpan w:val="2"/>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916" w:type="dxa"/>
            <w:gridSpan w:val="2"/>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39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39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21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5116" w:type="dxa"/>
            <w:gridSpan w:val="8"/>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21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3880" w:type="dxa"/>
            <w:gridSpan w:val="2"/>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916" w:type="dxa"/>
            <w:gridSpan w:val="2"/>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39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21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3880" w:type="dxa"/>
            <w:gridSpan w:val="2"/>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916" w:type="dxa"/>
            <w:gridSpan w:val="2"/>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21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3880" w:type="dxa"/>
            <w:gridSpan w:val="2"/>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916" w:type="dxa"/>
            <w:gridSpan w:val="2"/>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21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3880" w:type="dxa"/>
            <w:gridSpan w:val="2"/>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916" w:type="dxa"/>
            <w:gridSpan w:val="2"/>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b/>
                <w:bCs/>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b/>
                <w:bCs/>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21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5116" w:type="dxa"/>
            <w:gridSpan w:val="8"/>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21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3880" w:type="dxa"/>
            <w:gridSpan w:val="2"/>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916" w:type="dxa"/>
            <w:gridSpan w:val="2"/>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39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39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787"/>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39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21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3880" w:type="dxa"/>
            <w:gridSpan w:val="2"/>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916" w:type="dxa"/>
            <w:gridSpan w:val="2"/>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b/>
                <w:bCs/>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b/>
                <w:bCs/>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21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3880" w:type="dxa"/>
            <w:gridSpan w:val="2"/>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916" w:type="dxa"/>
            <w:gridSpan w:val="2"/>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787"/>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425"/>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3880" w:type="dxa"/>
            <w:gridSpan w:val="2"/>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916" w:type="dxa"/>
            <w:gridSpan w:val="2"/>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593"/>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593"/>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39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39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21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3880" w:type="dxa"/>
            <w:gridSpan w:val="2"/>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916" w:type="dxa"/>
            <w:gridSpan w:val="2"/>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b/>
                <w:bCs/>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b/>
                <w:bCs/>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b/>
                <w:bCs/>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b/>
                <w:bCs/>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21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3880" w:type="dxa"/>
            <w:gridSpan w:val="2"/>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916" w:type="dxa"/>
            <w:gridSpan w:val="2"/>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21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10552" w:type="dxa"/>
            <w:gridSpan w:val="11"/>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218"/>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3880" w:type="dxa"/>
            <w:gridSpan w:val="2"/>
            <w:tcBorders>
              <w:top w:val="nil"/>
              <w:left w:val="nil"/>
              <w:bottom w:val="nil"/>
              <w:right w:val="nil"/>
            </w:tcBorders>
          </w:tcPr>
          <w:p w:rsidR="002675C7" w:rsidRPr="002675C7" w:rsidRDefault="002675C7"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916" w:type="dxa"/>
            <w:gridSpan w:val="2"/>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436" w:type="dxa"/>
            <w:gridSpan w:val="3"/>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c>
          <w:tcPr>
            <w:tcW w:w="5356"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4722"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3663" w:type="dxa"/>
            <w:gridSpan w:val="2"/>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2675C7" w:rsidRPr="002675C7" w:rsidTr="00EB405E">
        <w:trPr>
          <w:trHeight w:val="593"/>
        </w:trPr>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6"/>
                <w:szCs w:val="16"/>
                <w:lang w:eastAsia="en-US"/>
              </w:rPr>
            </w:pPr>
          </w:p>
        </w:tc>
        <w:tc>
          <w:tcPr>
            <w:tcW w:w="24293" w:type="dxa"/>
            <w:gridSpan w:val="15"/>
            <w:tcBorders>
              <w:top w:val="nil"/>
              <w:left w:val="nil"/>
              <w:bottom w:val="nil"/>
              <w:right w:val="nil"/>
            </w:tcBorders>
          </w:tcPr>
          <w:p w:rsidR="002675C7" w:rsidRDefault="002675C7"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tbl>
            <w:tblPr>
              <w:tblW w:w="0" w:type="auto"/>
              <w:tblLayout w:type="fixed"/>
              <w:tblCellMar>
                <w:left w:w="30" w:type="dxa"/>
                <w:right w:w="30" w:type="dxa"/>
              </w:tblCellMar>
              <w:tblLook w:val="0000"/>
            </w:tblPr>
            <w:tblGrid>
              <w:gridCol w:w="30"/>
              <w:gridCol w:w="95"/>
              <w:gridCol w:w="66"/>
              <w:gridCol w:w="81"/>
              <w:gridCol w:w="80"/>
              <w:gridCol w:w="858"/>
              <w:gridCol w:w="1692"/>
              <w:gridCol w:w="2770"/>
              <w:gridCol w:w="1590"/>
              <w:gridCol w:w="583"/>
              <w:gridCol w:w="1148"/>
              <w:gridCol w:w="183"/>
              <w:gridCol w:w="1309"/>
            </w:tblGrid>
            <w:tr w:rsidR="00DF34BE" w:rsidTr="00DF34BE">
              <w:trPr>
                <w:gridAfter w:val="6"/>
                <w:wAfter w:w="7583" w:type="dxa"/>
                <w:trHeight w:val="245"/>
              </w:trPr>
              <w:tc>
                <w:tcPr>
                  <w:tcW w:w="1210" w:type="dxa"/>
                  <w:gridSpan w:val="6"/>
                  <w:tcBorders>
                    <w:top w:val="nil"/>
                    <w:left w:val="nil"/>
                    <w:bottom w:val="nil"/>
                    <w:right w:val="nil"/>
                  </w:tcBorders>
                </w:tcPr>
                <w:p w:rsidR="00DF34BE" w:rsidRDefault="00DF34BE" w:rsidP="00DF34BE">
                  <w:pPr>
                    <w:autoSpaceDE w:val="0"/>
                    <w:autoSpaceDN w:val="0"/>
                    <w:adjustRightInd w:val="0"/>
                    <w:jc w:val="both"/>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Приложение 7</w:t>
                  </w:r>
                </w:p>
              </w:tc>
              <w:tc>
                <w:tcPr>
                  <w:tcW w:w="1692" w:type="dxa"/>
                  <w:tcBorders>
                    <w:top w:val="nil"/>
                    <w:left w:val="nil"/>
                    <w:bottom w:val="nil"/>
                    <w:right w:val="nil"/>
                  </w:tcBorders>
                </w:tcPr>
                <w:p w:rsidR="00DF34BE" w:rsidRDefault="00DF34BE" w:rsidP="00DF34BE">
                  <w:pPr>
                    <w:autoSpaceDE w:val="0"/>
                    <w:autoSpaceDN w:val="0"/>
                    <w:adjustRightInd w:val="0"/>
                    <w:jc w:val="both"/>
                    <w:rPr>
                      <w:rFonts w:ascii="Arial" w:eastAsiaTheme="minorHAnsi" w:hAnsi="Arial" w:cs="Arial"/>
                      <w:color w:val="000000"/>
                      <w:sz w:val="20"/>
                      <w:lang w:eastAsia="en-US"/>
                    </w:rPr>
                  </w:pPr>
                </w:p>
              </w:tc>
            </w:tr>
            <w:tr w:rsidR="00DF34BE" w:rsidTr="00DF34BE">
              <w:trPr>
                <w:gridAfter w:val="6"/>
                <w:wAfter w:w="7583" w:type="dxa"/>
                <w:trHeight w:val="245"/>
              </w:trPr>
              <w:tc>
                <w:tcPr>
                  <w:tcW w:w="2902" w:type="dxa"/>
                  <w:gridSpan w:val="7"/>
                  <w:tcBorders>
                    <w:top w:val="nil"/>
                    <w:left w:val="nil"/>
                    <w:bottom w:val="nil"/>
                    <w:right w:val="nil"/>
                  </w:tcBorders>
                </w:tcPr>
                <w:p w:rsidR="00DF34BE" w:rsidRDefault="00DF34BE" w:rsidP="00DF34BE">
                  <w:pPr>
                    <w:autoSpaceDE w:val="0"/>
                    <w:autoSpaceDN w:val="0"/>
                    <w:adjustRightInd w:val="0"/>
                    <w:jc w:val="both"/>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 решению Совета депутатов</w:t>
                  </w:r>
                </w:p>
              </w:tc>
            </w:tr>
            <w:tr w:rsidR="00DF34BE" w:rsidTr="00DF34BE">
              <w:trPr>
                <w:gridAfter w:val="6"/>
                <w:wAfter w:w="7583" w:type="dxa"/>
                <w:trHeight w:val="245"/>
              </w:trPr>
              <w:tc>
                <w:tcPr>
                  <w:tcW w:w="2902" w:type="dxa"/>
                  <w:gridSpan w:val="7"/>
                  <w:tcBorders>
                    <w:top w:val="nil"/>
                    <w:left w:val="nil"/>
                    <w:bottom w:val="nil"/>
                    <w:right w:val="nil"/>
                  </w:tcBorders>
                </w:tcPr>
                <w:p w:rsidR="00DF34BE" w:rsidRDefault="00DF34BE" w:rsidP="00DF34BE">
                  <w:pPr>
                    <w:autoSpaceDE w:val="0"/>
                    <w:autoSpaceDN w:val="0"/>
                    <w:adjustRightInd w:val="0"/>
                    <w:jc w:val="both"/>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О местном бюджете на 2016 год</w:t>
                  </w:r>
                </w:p>
              </w:tc>
            </w:tr>
            <w:tr w:rsidR="00DF34BE" w:rsidTr="00DF34BE">
              <w:trPr>
                <w:gridAfter w:val="6"/>
                <w:wAfter w:w="7583" w:type="dxa"/>
                <w:trHeight w:val="245"/>
              </w:trPr>
              <w:tc>
                <w:tcPr>
                  <w:tcW w:w="2902" w:type="dxa"/>
                  <w:gridSpan w:val="7"/>
                  <w:tcBorders>
                    <w:top w:val="nil"/>
                    <w:left w:val="nil"/>
                    <w:bottom w:val="nil"/>
                    <w:right w:val="nil"/>
                  </w:tcBorders>
                </w:tcPr>
                <w:p w:rsidR="00DF34BE" w:rsidRDefault="00DF34BE" w:rsidP="00DF34BE">
                  <w:pPr>
                    <w:autoSpaceDE w:val="0"/>
                    <w:autoSpaceDN w:val="0"/>
                    <w:adjustRightInd w:val="0"/>
                    <w:jc w:val="both"/>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от02.12.2015 года № 94</w:t>
                  </w:r>
                </w:p>
              </w:tc>
            </w:tr>
            <w:tr w:rsidR="00DF34BE" w:rsidRPr="00DF34BE" w:rsidTr="00DF34BE">
              <w:trPr>
                <w:gridBefore w:val="1"/>
                <w:gridAfter w:val="2"/>
                <w:wBefore w:w="30" w:type="dxa"/>
                <w:wAfter w:w="1492" w:type="dxa"/>
                <w:trHeight w:val="245"/>
              </w:trPr>
              <w:tc>
                <w:tcPr>
                  <w:tcW w:w="8963" w:type="dxa"/>
                  <w:gridSpan w:val="10"/>
                  <w:tcBorders>
                    <w:top w:val="nil"/>
                    <w:left w:val="nil"/>
                    <w:bottom w:val="nil"/>
                    <w:right w:val="nil"/>
                  </w:tcBorders>
                </w:tcPr>
                <w:p w:rsidR="00DF34BE" w:rsidRDefault="00DF34BE" w:rsidP="00DF34BE">
                  <w:pPr>
                    <w:autoSpaceDE w:val="0"/>
                    <w:autoSpaceDN w:val="0"/>
                    <w:adjustRightInd w:val="0"/>
                    <w:jc w:val="center"/>
                    <w:rPr>
                      <w:rFonts w:ascii="Arial" w:eastAsiaTheme="minorHAnsi" w:hAnsi="Arial" w:cs="Arial"/>
                      <w:b/>
                      <w:bCs/>
                      <w:color w:val="000000"/>
                      <w:sz w:val="20"/>
                      <w:lang w:eastAsia="en-US"/>
                    </w:rPr>
                  </w:pPr>
                </w:p>
                <w:p w:rsidR="00DF34BE" w:rsidRDefault="00DF34BE" w:rsidP="00DF34BE">
                  <w:pPr>
                    <w:autoSpaceDE w:val="0"/>
                    <w:autoSpaceDN w:val="0"/>
                    <w:adjustRightInd w:val="0"/>
                    <w:jc w:val="center"/>
                    <w:rPr>
                      <w:rFonts w:ascii="Arial" w:eastAsiaTheme="minorHAnsi" w:hAnsi="Arial" w:cs="Arial"/>
                      <w:b/>
                      <w:bCs/>
                      <w:color w:val="000000"/>
                      <w:sz w:val="20"/>
                      <w:lang w:eastAsia="en-US"/>
                    </w:rPr>
                  </w:pPr>
                  <w:r w:rsidRPr="00DF34BE">
                    <w:rPr>
                      <w:rFonts w:ascii="Arial" w:eastAsiaTheme="minorHAnsi" w:hAnsi="Arial" w:cs="Arial"/>
                      <w:b/>
                      <w:bCs/>
                      <w:color w:val="000000"/>
                      <w:sz w:val="20"/>
                      <w:lang w:eastAsia="en-US"/>
                    </w:rPr>
                    <w:t xml:space="preserve">Распределение бюджетных ассигнований по  целевым статьям (муниципальным программам и  </w:t>
                  </w:r>
                  <w:proofErr w:type="spellStart"/>
                  <w:r w:rsidRPr="00DF34BE">
                    <w:rPr>
                      <w:rFonts w:ascii="Arial" w:eastAsiaTheme="minorHAnsi" w:hAnsi="Arial" w:cs="Arial"/>
                      <w:b/>
                      <w:bCs/>
                      <w:color w:val="000000"/>
                      <w:sz w:val="20"/>
                      <w:lang w:eastAsia="en-US"/>
                    </w:rPr>
                    <w:t>непрограммным</w:t>
                  </w:r>
                  <w:proofErr w:type="spellEnd"/>
                  <w:r w:rsidRPr="00DF34BE">
                    <w:rPr>
                      <w:rFonts w:ascii="Arial" w:eastAsiaTheme="minorHAnsi" w:hAnsi="Arial" w:cs="Arial"/>
                      <w:b/>
                      <w:bCs/>
                      <w:color w:val="000000"/>
                      <w:sz w:val="20"/>
                      <w:lang w:eastAsia="en-US"/>
                    </w:rPr>
                    <w:t xml:space="preserve"> направлениям деятельности), группам и подгруппам </w:t>
                  </w:r>
                  <w:proofErr w:type="gramStart"/>
                  <w:r w:rsidRPr="00DF34BE">
                    <w:rPr>
                      <w:rFonts w:ascii="Arial" w:eastAsiaTheme="minorHAnsi" w:hAnsi="Arial" w:cs="Arial"/>
                      <w:b/>
                      <w:bCs/>
                      <w:color w:val="000000"/>
                      <w:sz w:val="20"/>
                      <w:lang w:eastAsia="en-US"/>
                    </w:rPr>
                    <w:t>видов расходов классификации расходов местного бюджета</w:t>
                  </w:r>
                  <w:proofErr w:type="gramEnd"/>
                  <w:r w:rsidRPr="00DF34BE">
                    <w:rPr>
                      <w:rFonts w:ascii="Arial" w:eastAsiaTheme="minorHAnsi" w:hAnsi="Arial" w:cs="Arial"/>
                      <w:b/>
                      <w:bCs/>
                      <w:color w:val="000000"/>
                      <w:sz w:val="20"/>
                      <w:lang w:eastAsia="en-US"/>
                    </w:rPr>
                    <w:t xml:space="preserve"> на 2016 год</w:t>
                  </w:r>
                  <w:r>
                    <w:rPr>
                      <w:rFonts w:ascii="Arial" w:eastAsiaTheme="minorHAnsi" w:hAnsi="Arial" w:cs="Arial"/>
                      <w:b/>
                      <w:bCs/>
                      <w:color w:val="000000"/>
                      <w:sz w:val="20"/>
                      <w:lang w:eastAsia="en-US"/>
                    </w:rPr>
                    <w:t xml:space="preserve">                               </w:t>
                  </w:r>
                </w:p>
                <w:p w:rsidR="00DF34BE" w:rsidRPr="00DF34BE" w:rsidRDefault="00DF34BE" w:rsidP="00DF34BE">
                  <w:pPr>
                    <w:autoSpaceDE w:val="0"/>
                    <w:autoSpaceDN w:val="0"/>
                    <w:adjustRightInd w:val="0"/>
                    <w:jc w:val="center"/>
                    <w:rPr>
                      <w:rFonts w:ascii="Arial" w:eastAsiaTheme="minorHAnsi" w:hAnsi="Arial" w:cs="Arial"/>
                      <w:b/>
                      <w:bCs/>
                      <w:color w:val="000000"/>
                      <w:sz w:val="20"/>
                      <w:lang w:eastAsia="en-US"/>
                    </w:rPr>
                  </w:pPr>
                </w:p>
              </w:tc>
            </w:tr>
            <w:tr w:rsidR="00DF34BE" w:rsidRPr="00DF34BE" w:rsidTr="00DF34BE">
              <w:trPr>
                <w:gridBefore w:val="1"/>
                <w:gridAfter w:val="2"/>
                <w:wBefore w:w="30" w:type="dxa"/>
                <w:wAfter w:w="1492" w:type="dxa"/>
                <w:trHeight w:val="245"/>
              </w:trPr>
              <w:tc>
                <w:tcPr>
                  <w:tcW w:w="161" w:type="dxa"/>
                  <w:gridSpan w:val="2"/>
                  <w:tcBorders>
                    <w:top w:val="nil"/>
                    <w:left w:val="nil"/>
                    <w:bottom w:val="nil"/>
                    <w:right w:val="nil"/>
                  </w:tcBorders>
                </w:tcPr>
                <w:p w:rsidR="00DF34BE" w:rsidRPr="00DF34BE" w:rsidRDefault="00DF34BE" w:rsidP="00DF34BE">
                  <w:pPr>
                    <w:autoSpaceDE w:val="0"/>
                    <w:autoSpaceDN w:val="0"/>
                    <w:adjustRightInd w:val="0"/>
                    <w:jc w:val="center"/>
                    <w:rPr>
                      <w:rFonts w:ascii="Arial" w:eastAsiaTheme="minorHAnsi" w:hAnsi="Arial" w:cs="Arial"/>
                      <w:b/>
                      <w:bCs/>
                      <w:color w:val="000000"/>
                      <w:sz w:val="20"/>
                      <w:lang w:eastAsia="en-US"/>
                    </w:rPr>
                  </w:pPr>
                  <w:r>
                    <w:rPr>
                      <w:rFonts w:ascii="Arial" w:eastAsiaTheme="minorHAnsi" w:hAnsi="Arial" w:cs="Arial"/>
                      <w:b/>
                      <w:bCs/>
                      <w:color w:val="000000"/>
                      <w:sz w:val="20"/>
                      <w:lang w:eastAsia="en-US"/>
                    </w:rPr>
                    <w:t xml:space="preserve">                           </w:t>
                  </w:r>
                </w:p>
              </w:tc>
              <w:tc>
                <w:tcPr>
                  <w:tcW w:w="81" w:type="dxa"/>
                  <w:tcBorders>
                    <w:top w:val="nil"/>
                    <w:left w:val="nil"/>
                    <w:bottom w:val="nil"/>
                    <w:right w:val="nil"/>
                  </w:tcBorders>
                </w:tcPr>
                <w:p w:rsidR="00DF34BE" w:rsidRPr="00DF34BE" w:rsidRDefault="00DF34BE" w:rsidP="00DF34BE">
                  <w:pPr>
                    <w:autoSpaceDE w:val="0"/>
                    <w:autoSpaceDN w:val="0"/>
                    <w:adjustRightInd w:val="0"/>
                    <w:jc w:val="center"/>
                    <w:rPr>
                      <w:rFonts w:ascii="Arial" w:eastAsiaTheme="minorHAnsi" w:hAnsi="Arial" w:cs="Arial"/>
                      <w:b/>
                      <w:bCs/>
                      <w:color w:val="000000"/>
                      <w:sz w:val="20"/>
                      <w:lang w:eastAsia="en-US"/>
                    </w:rPr>
                  </w:pPr>
                </w:p>
              </w:tc>
              <w:tc>
                <w:tcPr>
                  <w:tcW w:w="80" w:type="dxa"/>
                  <w:tcBorders>
                    <w:top w:val="nil"/>
                    <w:left w:val="nil"/>
                    <w:bottom w:val="nil"/>
                    <w:right w:val="nil"/>
                  </w:tcBorders>
                </w:tcPr>
                <w:p w:rsidR="00DF34BE" w:rsidRPr="00DF34BE" w:rsidRDefault="00DF34BE" w:rsidP="00DF34BE">
                  <w:pPr>
                    <w:autoSpaceDE w:val="0"/>
                    <w:autoSpaceDN w:val="0"/>
                    <w:adjustRightInd w:val="0"/>
                    <w:jc w:val="center"/>
                    <w:rPr>
                      <w:rFonts w:ascii="Arial" w:eastAsiaTheme="minorHAnsi" w:hAnsi="Arial" w:cs="Arial"/>
                      <w:b/>
                      <w:bCs/>
                      <w:color w:val="000000"/>
                      <w:sz w:val="20"/>
                      <w:lang w:eastAsia="en-US"/>
                    </w:rPr>
                  </w:pPr>
                </w:p>
              </w:tc>
              <w:tc>
                <w:tcPr>
                  <w:tcW w:w="7493" w:type="dxa"/>
                  <w:gridSpan w:val="5"/>
                  <w:tcBorders>
                    <w:top w:val="nil"/>
                    <w:left w:val="nil"/>
                    <w:bottom w:val="nil"/>
                    <w:right w:val="nil"/>
                  </w:tcBorders>
                </w:tcPr>
                <w:p w:rsidR="00DF34BE" w:rsidRPr="00DF34BE" w:rsidRDefault="00DF34BE" w:rsidP="00DF34BE">
                  <w:pPr>
                    <w:autoSpaceDE w:val="0"/>
                    <w:autoSpaceDN w:val="0"/>
                    <w:adjustRightInd w:val="0"/>
                    <w:jc w:val="right"/>
                    <w:rPr>
                      <w:rFonts w:ascii="Arial" w:eastAsiaTheme="minorHAnsi" w:hAnsi="Arial" w:cs="Arial"/>
                      <w:b/>
                      <w:bCs/>
                      <w:color w:val="000000"/>
                      <w:sz w:val="20"/>
                      <w:lang w:eastAsia="en-US"/>
                    </w:rPr>
                  </w:pPr>
                </w:p>
              </w:tc>
              <w:tc>
                <w:tcPr>
                  <w:tcW w:w="1148" w:type="dxa"/>
                  <w:tcBorders>
                    <w:top w:val="nil"/>
                    <w:left w:val="nil"/>
                    <w:bottom w:val="nil"/>
                    <w:right w:val="nil"/>
                  </w:tcBorders>
                </w:tcPr>
                <w:p w:rsidR="00DF34BE" w:rsidRPr="00DF34BE" w:rsidRDefault="00DF34BE" w:rsidP="00DF34BE">
                  <w:pPr>
                    <w:autoSpaceDE w:val="0"/>
                    <w:autoSpaceDN w:val="0"/>
                    <w:adjustRightInd w:val="0"/>
                    <w:jc w:val="center"/>
                    <w:rPr>
                      <w:rFonts w:ascii="Arial" w:eastAsiaTheme="minorHAnsi" w:hAnsi="Arial" w:cs="Arial"/>
                      <w:b/>
                      <w:bCs/>
                      <w:color w:val="000000"/>
                      <w:sz w:val="20"/>
                      <w:lang w:eastAsia="en-US"/>
                    </w:rPr>
                  </w:pP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870"/>
              </w:trPr>
              <w:tc>
                <w:tcPr>
                  <w:tcW w:w="5547" w:type="dxa"/>
                  <w:gridSpan w:val="6"/>
                  <w:shd w:val="clear" w:color="auto" w:fill="auto"/>
                  <w:noWrap/>
                  <w:vAlign w:val="center"/>
                  <w:hideMark/>
                </w:tcPr>
                <w:p w:rsidR="000D6711" w:rsidRPr="001075A6" w:rsidRDefault="000D6711" w:rsidP="0012239B">
                  <w:pPr>
                    <w:jc w:val="center"/>
                    <w:rPr>
                      <w:b/>
                      <w:bCs/>
                      <w:sz w:val="24"/>
                      <w:szCs w:val="24"/>
                    </w:rPr>
                  </w:pPr>
                </w:p>
              </w:tc>
              <w:tc>
                <w:tcPr>
                  <w:tcW w:w="1590" w:type="dxa"/>
                  <w:shd w:val="clear" w:color="auto" w:fill="auto"/>
                  <w:vAlign w:val="center"/>
                  <w:hideMark/>
                </w:tcPr>
                <w:p w:rsidR="000D6711" w:rsidRPr="001075A6" w:rsidRDefault="000D6711" w:rsidP="0012239B">
                  <w:pPr>
                    <w:jc w:val="center"/>
                    <w:rPr>
                      <w:b/>
                      <w:bCs/>
                      <w:sz w:val="24"/>
                      <w:szCs w:val="24"/>
                    </w:rPr>
                  </w:pPr>
                  <w:r w:rsidRPr="001075A6">
                    <w:rPr>
                      <w:b/>
                      <w:bCs/>
                      <w:sz w:val="24"/>
                      <w:szCs w:val="24"/>
                    </w:rPr>
                    <w:t>Целевая статья</w:t>
                  </w:r>
                </w:p>
              </w:tc>
              <w:tc>
                <w:tcPr>
                  <w:tcW w:w="1914" w:type="dxa"/>
                  <w:gridSpan w:val="3"/>
                  <w:shd w:val="clear" w:color="auto" w:fill="auto"/>
                  <w:vAlign w:val="center"/>
                  <w:hideMark/>
                </w:tcPr>
                <w:p w:rsidR="000D6711" w:rsidRPr="001075A6" w:rsidRDefault="000D6711" w:rsidP="0012239B">
                  <w:pPr>
                    <w:jc w:val="center"/>
                    <w:rPr>
                      <w:b/>
                      <w:bCs/>
                      <w:sz w:val="24"/>
                      <w:szCs w:val="24"/>
                    </w:rPr>
                  </w:pPr>
                  <w:r w:rsidRPr="001075A6">
                    <w:rPr>
                      <w:b/>
                      <w:bCs/>
                      <w:sz w:val="24"/>
                      <w:szCs w:val="24"/>
                    </w:rPr>
                    <w:t>Вид расхода</w:t>
                  </w:r>
                </w:p>
              </w:tc>
              <w:tc>
                <w:tcPr>
                  <w:tcW w:w="1309" w:type="dxa"/>
                  <w:shd w:val="clear" w:color="auto" w:fill="auto"/>
                  <w:noWrap/>
                  <w:vAlign w:val="center"/>
                  <w:hideMark/>
                </w:tcPr>
                <w:p w:rsidR="000D6711" w:rsidRPr="001075A6" w:rsidRDefault="000D6711" w:rsidP="0012239B">
                  <w:pPr>
                    <w:jc w:val="center"/>
                    <w:rPr>
                      <w:b/>
                      <w:bCs/>
                      <w:sz w:val="24"/>
                      <w:szCs w:val="24"/>
                    </w:rPr>
                  </w:pPr>
                  <w:r w:rsidRPr="001075A6">
                    <w:rPr>
                      <w:b/>
                      <w:bCs/>
                      <w:sz w:val="24"/>
                      <w:szCs w:val="24"/>
                    </w:rPr>
                    <w:t>Сумма</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55"/>
              </w:trPr>
              <w:tc>
                <w:tcPr>
                  <w:tcW w:w="5547" w:type="dxa"/>
                  <w:gridSpan w:val="6"/>
                  <w:shd w:val="clear" w:color="auto" w:fill="auto"/>
                  <w:noWrap/>
                  <w:vAlign w:val="bottom"/>
                  <w:hideMark/>
                </w:tcPr>
                <w:p w:rsidR="000D6711" w:rsidRPr="001075A6" w:rsidRDefault="000D6711" w:rsidP="0012239B">
                  <w:pPr>
                    <w:jc w:val="center"/>
                    <w:rPr>
                      <w:b/>
                      <w:bCs/>
                      <w:sz w:val="24"/>
                      <w:szCs w:val="24"/>
                    </w:rPr>
                  </w:pPr>
                  <w:r w:rsidRPr="001075A6">
                    <w:rPr>
                      <w:b/>
                      <w:bCs/>
                      <w:sz w:val="24"/>
                      <w:szCs w:val="24"/>
                    </w:rPr>
                    <w:t>1</w:t>
                  </w:r>
                </w:p>
              </w:tc>
              <w:tc>
                <w:tcPr>
                  <w:tcW w:w="1590" w:type="dxa"/>
                  <w:shd w:val="clear" w:color="auto" w:fill="auto"/>
                  <w:noWrap/>
                  <w:vAlign w:val="bottom"/>
                  <w:hideMark/>
                </w:tcPr>
                <w:p w:rsidR="000D6711" w:rsidRPr="001075A6" w:rsidRDefault="000D6711" w:rsidP="0012239B">
                  <w:pPr>
                    <w:jc w:val="center"/>
                    <w:rPr>
                      <w:b/>
                      <w:bCs/>
                      <w:sz w:val="24"/>
                      <w:szCs w:val="24"/>
                    </w:rPr>
                  </w:pPr>
                  <w:r w:rsidRPr="001075A6">
                    <w:rPr>
                      <w:b/>
                      <w:bCs/>
                      <w:sz w:val="24"/>
                      <w:szCs w:val="24"/>
                    </w:rPr>
                    <w:t>2</w:t>
                  </w:r>
                </w:p>
              </w:tc>
              <w:tc>
                <w:tcPr>
                  <w:tcW w:w="1914" w:type="dxa"/>
                  <w:gridSpan w:val="3"/>
                  <w:shd w:val="clear" w:color="auto" w:fill="auto"/>
                  <w:noWrap/>
                  <w:vAlign w:val="bottom"/>
                  <w:hideMark/>
                </w:tcPr>
                <w:p w:rsidR="000D6711" w:rsidRPr="001075A6" w:rsidRDefault="000D6711" w:rsidP="0012239B">
                  <w:pPr>
                    <w:jc w:val="center"/>
                    <w:rPr>
                      <w:b/>
                      <w:bCs/>
                      <w:sz w:val="24"/>
                      <w:szCs w:val="24"/>
                    </w:rPr>
                  </w:pPr>
                  <w:r w:rsidRPr="001075A6">
                    <w:rPr>
                      <w:b/>
                      <w:bCs/>
                      <w:sz w:val="24"/>
                      <w:szCs w:val="24"/>
                    </w:rPr>
                    <w:t>3</w:t>
                  </w:r>
                </w:p>
              </w:tc>
              <w:tc>
                <w:tcPr>
                  <w:tcW w:w="1309" w:type="dxa"/>
                  <w:shd w:val="clear" w:color="auto" w:fill="auto"/>
                  <w:noWrap/>
                  <w:vAlign w:val="bottom"/>
                  <w:hideMark/>
                </w:tcPr>
                <w:p w:rsidR="000D6711" w:rsidRPr="001075A6" w:rsidRDefault="000D6711" w:rsidP="0012239B">
                  <w:pPr>
                    <w:jc w:val="center"/>
                    <w:rPr>
                      <w:b/>
                      <w:bCs/>
                      <w:sz w:val="24"/>
                      <w:szCs w:val="24"/>
                    </w:rPr>
                  </w:pPr>
                  <w:r w:rsidRPr="001075A6">
                    <w:rPr>
                      <w:b/>
                      <w:bCs/>
                      <w:sz w:val="24"/>
                      <w:szCs w:val="24"/>
                    </w:rPr>
                    <w:t>4</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15"/>
              </w:trPr>
              <w:tc>
                <w:tcPr>
                  <w:tcW w:w="5547" w:type="dxa"/>
                  <w:gridSpan w:val="6"/>
                  <w:shd w:val="clear" w:color="auto" w:fill="auto"/>
                  <w:noWrap/>
                  <w:vAlign w:val="bottom"/>
                  <w:hideMark/>
                </w:tcPr>
                <w:p w:rsidR="000D6711" w:rsidRPr="001075A6" w:rsidRDefault="000D6711" w:rsidP="0012239B">
                  <w:pPr>
                    <w:rPr>
                      <w:sz w:val="24"/>
                      <w:szCs w:val="24"/>
                    </w:rPr>
                  </w:pPr>
                </w:p>
              </w:tc>
              <w:tc>
                <w:tcPr>
                  <w:tcW w:w="1590" w:type="dxa"/>
                  <w:shd w:val="clear" w:color="auto" w:fill="auto"/>
                  <w:noWrap/>
                  <w:vAlign w:val="bottom"/>
                  <w:hideMark/>
                </w:tcPr>
                <w:p w:rsidR="000D6711" w:rsidRPr="001075A6" w:rsidRDefault="000D6711" w:rsidP="0012239B">
                  <w:pPr>
                    <w:rPr>
                      <w:sz w:val="24"/>
                      <w:szCs w:val="24"/>
                    </w:rPr>
                  </w:pPr>
                </w:p>
              </w:tc>
              <w:tc>
                <w:tcPr>
                  <w:tcW w:w="1914" w:type="dxa"/>
                  <w:gridSpan w:val="3"/>
                  <w:shd w:val="clear" w:color="auto" w:fill="auto"/>
                  <w:noWrap/>
                  <w:vAlign w:val="bottom"/>
                  <w:hideMark/>
                </w:tcPr>
                <w:p w:rsidR="000D6711" w:rsidRPr="001075A6" w:rsidRDefault="000D6711" w:rsidP="0012239B">
                  <w:pPr>
                    <w:rPr>
                      <w:sz w:val="24"/>
                      <w:szCs w:val="24"/>
                    </w:rPr>
                  </w:pPr>
                </w:p>
              </w:tc>
              <w:tc>
                <w:tcPr>
                  <w:tcW w:w="1309" w:type="dxa"/>
                  <w:shd w:val="clear" w:color="auto" w:fill="auto"/>
                  <w:noWrap/>
                  <w:vAlign w:val="bottom"/>
                  <w:hideMark/>
                </w:tcPr>
                <w:p w:rsidR="000D6711" w:rsidRPr="001075A6" w:rsidRDefault="000D6711" w:rsidP="0012239B">
                  <w:pPr>
                    <w:rPr>
                      <w:sz w:val="24"/>
                      <w:szCs w:val="24"/>
                    </w:rPr>
                  </w:pP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1004"/>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 xml:space="preserve">Муниципальная программа "Проведение мероприятий на территории </w:t>
                  </w:r>
                  <w:proofErr w:type="spellStart"/>
                  <w:r w:rsidRPr="001075A6">
                    <w:rPr>
                      <w:sz w:val="24"/>
                      <w:szCs w:val="24"/>
                    </w:rPr>
                    <w:t>Мечетненского</w:t>
                  </w:r>
                  <w:proofErr w:type="spellEnd"/>
                  <w:r w:rsidRPr="001075A6">
                    <w:rPr>
                      <w:sz w:val="24"/>
                      <w:szCs w:val="24"/>
                    </w:rPr>
                    <w:t xml:space="preserve"> муниципального образования Советского муниципального района в связи с памятными событиями, знаменательными и юбилейными датами на 2016-2018 годы"</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7800000000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45,00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343"/>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Подпрограмма</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7800000000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45,00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1004"/>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Основное мероприятие</w:t>
                  </w:r>
                  <w:proofErr w:type="gramStart"/>
                  <w:r w:rsidRPr="001075A6">
                    <w:rPr>
                      <w:sz w:val="24"/>
                      <w:szCs w:val="24"/>
                    </w:rPr>
                    <w:t>"П</w:t>
                  </w:r>
                  <w:proofErr w:type="gramEnd"/>
                  <w:r w:rsidRPr="001075A6">
                    <w:rPr>
                      <w:sz w:val="24"/>
                      <w:szCs w:val="24"/>
                    </w:rPr>
                    <w:t xml:space="preserve">роведение мероприятий на территории </w:t>
                  </w:r>
                  <w:proofErr w:type="spellStart"/>
                  <w:r w:rsidRPr="001075A6">
                    <w:rPr>
                      <w:sz w:val="24"/>
                      <w:szCs w:val="24"/>
                    </w:rPr>
                    <w:t>Мечетненского</w:t>
                  </w:r>
                  <w:proofErr w:type="spellEnd"/>
                  <w:r w:rsidRPr="001075A6">
                    <w:rPr>
                      <w:sz w:val="24"/>
                      <w:szCs w:val="24"/>
                    </w:rPr>
                    <w:t xml:space="preserve"> муниципального образования Советского муниципального района в связи с памятными событиями, знаменательными и юбилейными датами "</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7800100000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45,00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580"/>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Реализация основного мероприятия за счет средств местного бюджета</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78001V0000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45,00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574"/>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Закупка товаров, рабо</w:t>
                  </w:r>
                  <w:r>
                    <w:rPr>
                      <w:sz w:val="24"/>
                      <w:szCs w:val="24"/>
                    </w:rPr>
                    <w:t>т и услуг для государственных (муниципальных</w:t>
                  </w:r>
                  <w:r w:rsidRPr="001075A6">
                    <w:rPr>
                      <w:sz w:val="24"/>
                      <w:szCs w:val="24"/>
                    </w:rPr>
                    <w:t>)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78001V0000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45,00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839"/>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Иные закупки товаров, работ и услуг для обеспечения государственных (муниципальных)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78001V0000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240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45,00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1004"/>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 xml:space="preserve">Муниципальная программа "Энергосбережение и повышение энергетической эффективности в </w:t>
                  </w:r>
                  <w:proofErr w:type="spellStart"/>
                  <w:r w:rsidRPr="001075A6">
                    <w:rPr>
                      <w:sz w:val="24"/>
                      <w:szCs w:val="24"/>
                    </w:rPr>
                    <w:t>Мечетненском</w:t>
                  </w:r>
                  <w:proofErr w:type="spellEnd"/>
                  <w:r w:rsidRPr="001075A6">
                    <w:rPr>
                      <w:sz w:val="24"/>
                      <w:szCs w:val="24"/>
                    </w:rPr>
                    <w:t xml:space="preserve"> муниципальном образовании на период с 2011 до 2020 года"</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7900000000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50,00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427"/>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Подпрограмма</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7900000000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50,00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845"/>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Основное мероприятие</w:t>
                  </w:r>
                  <w:proofErr w:type="gramStart"/>
                  <w:r w:rsidRPr="001075A6">
                    <w:rPr>
                      <w:sz w:val="24"/>
                      <w:szCs w:val="24"/>
                    </w:rPr>
                    <w:t>"Э</w:t>
                  </w:r>
                  <w:proofErr w:type="gramEnd"/>
                  <w:r w:rsidRPr="001075A6">
                    <w:rPr>
                      <w:sz w:val="24"/>
                      <w:szCs w:val="24"/>
                    </w:rPr>
                    <w:t xml:space="preserve">нергосбережение и повышение энергетической эффективности в </w:t>
                  </w:r>
                  <w:proofErr w:type="spellStart"/>
                  <w:r w:rsidRPr="001075A6">
                    <w:rPr>
                      <w:sz w:val="24"/>
                      <w:szCs w:val="24"/>
                    </w:rPr>
                    <w:t>Мечетненском</w:t>
                  </w:r>
                  <w:proofErr w:type="spellEnd"/>
                  <w:r w:rsidRPr="001075A6">
                    <w:rPr>
                      <w:sz w:val="24"/>
                      <w:szCs w:val="24"/>
                    </w:rPr>
                    <w:t xml:space="preserve"> муниципальном образовании" </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7900100000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50,00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570"/>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Реализация основного мероприятия за счет средств местного бюджета</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79001V0000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50,00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553"/>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Закупка товаров, рабо</w:t>
                  </w:r>
                  <w:r>
                    <w:rPr>
                      <w:sz w:val="24"/>
                      <w:szCs w:val="24"/>
                    </w:rPr>
                    <w:t>т и услуг для государственных (муниципальных</w:t>
                  </w:r>
                  <w:r w:rsidRPr="001075A6">
                    <w:rPr>
                      <w:sz w:val="24"/>
                      <w:szCs w:val="24"/>
                    </w:rPr>
                    <w:t>)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79001V0000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50,00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830"/>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Иные закупки товаров, работ и услуг для обеспечения государственных (муниципальных)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79001V0000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240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50,00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418"/>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Предоставление межбюджетных трансфертов</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8000000000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900,00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410"/>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Предоставление межбюджетных трансфертов бюджетам поселений</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8010000000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900,00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839"/>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Иные  межбюджетные трансферты бюджетам поселений на поддержку мер по обеспечению  сбалансированности бюджетов</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8010060200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900,00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412"/>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Межбюджетные трансферты</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8010060200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500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900,00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417"/>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lastRenderedPageBreak/>
                    <w:t>Иные межбюджетные трансферты</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8010060200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540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900,00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564"/>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Выполнение функ</w:t>
                  </w:r>
                  <w:r>
                    <w:rPr>
                      <w:sz w:val="24"/>
                      <w:szCs w:val="24"/>
                    </w:rPr>
                    <w:t>ций органами государственной  (</w:t>
                  </w:r>
                  <w:r w:rsidRPr="001075A6">
                    <w:rPr>
                      <w:sz w:val="24"/>
                      <w:szCs w:val="24"/>
                    </w:rPr>
                    <w:t>муниципальной) власти</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8100000000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2 374,00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545"/>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Обеспечение деятельности органов  исполнительной власти</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8130000000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2 374,00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553"/>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Расходы на обеспечение деятельности  главы  муниципального образования</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8130002000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481,00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1004"/>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8130002000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100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481,00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581"/>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 xml:space="preserve"> Расходы на выплаты персоналу государственных (муниципальных) органов</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8130002000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120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481,00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575"/>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Расходы на обеспечение функций  центрального аппарата</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8130002200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1 847,00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1004"/>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8130002200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100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1 117,00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433"/>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 xml:space="preserve"> Расходы на выплаты персоналу государственных (муниципальных) органов</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8130002200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120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1 117,00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441"/>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Закупка товаров, рабо</w:t>
                  </w:r>
                  <w:r>
                    <w:rPr>
                      <w:sz w:val="24"/>
                      <w:szCs w:val="24"/>
                    </w:rPr>
                    <w:t>т и услуг для государственных (</w:t>
                  </w:r>
                  <w:r w:rsidRPr="001075A6">
                    <w:rPr>
                      <w:sz w:val="24"/>
                      <w:szCs w:val="24"/>
                    </w:rPr>
                    <w:t>муниципальных</w:t>
                  </w:r>
                  <w:proofErr w:type="gramStart"/>
                  <w:r w:rsidRPr="001075A6">
                    <w:rPr>
                      <w:sz w:val="24"/>
                      <w:szCs w:val="24"/>
                    </w:rPr>
                    <w:t xml:space="preserve"> )</w:t>
                  </w:r>
                  <w:proofErr w:type="gramEnd"/>
                  <w:r w:rsidRPr="001075A6">
                    <w:rPr>
                      <w:sz w:val="24"/>
                      <w:szCs w:val="24"/>
                    </w:rPr>
                    <w:t xml:space="preserve">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8130002200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730,00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732"/>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Иные закупки товаров, работ и услуг для обеспечения государственных (муниципальных)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8130002200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240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730,00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745"/>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Уплата земельного налога, налога на имущество и транспортного налога органами местного самоуправления</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8130006100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46,00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331"/>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Иные бюджетные ассигнования</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8130006100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800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46,00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66"/>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Уплата налогов,</w:t>
                  </w:r>
                  <w:r>
                    <w:rPr>
                      <w:sz w:val="24"/>
                      <w:szCs w:val="24"/>
                    </w:rPr>
                    <w:t xml:space="preserve"> </w:t>
                  </w:r>
                  <w:r w:rsidRPr="001075A6">
                    <w:rPr>
                      <w:sz w:val="24"/>
                      <w:szCs w:val="24"/>
                    </w:rPr>
                    <w:t>сборов и иных платежей</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8130006100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850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46,00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540"/>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Мероприятия в сфере приватизации и продажи  муниципального имущества</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8400000000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70,00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702"/>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Оценка недвижимости, признание прав  и регулирования  отношений по государственной и муниципальной собственности</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8400006600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20,00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573"/>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Закупка товаров, рабо</w:t>
                  </w:r>
                  <w:r>
                    <w:rPr>
                      <w:sz w:val="24"/>
                      <w:szCs w:val="24"/>
                    </w:rPr>
                    <w:t>т и услуг для государственных (</w:t>
                  </w:r>
                  <w:r w:rsidRPr="001075A6">
                    <w:rPr>
                      <w:sz w:val="24"/>
                      <w:szCs w:val="24"/>
                    </w:rPr>
                    <w:t>муниципальных</w:t>
                  </w:r>
                  <w:proofErr w:type="gramStart"/>
                  <w:r w:rsidRPr="001075A6">
                    <w:rPr>
                      <w:sz w:val="24"/>
                      <w:szCs w:val="24"/>
                    </w:rPr>
                    <w:t xml:space="preserve"> )</w:t>
                  </w:r>
                  <w:proofErr w:type="gramEnd"/>
                  <w:r w:rsidRPr="001075A6">
                    <w:rPr>
                      <w:sz w:val="24"/>
                      <w:szCs w:val="24"/>
                    </w:rPr>
                    <w:t xml:space="preserve">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8400006600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20,00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695"/>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Иные закупки товаров, работ и услуг для обеспечения государственных (муниципальных)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8400006600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240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20,00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81"/>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Содержание и обслуживание казны</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8400006700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50,00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555"/>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Закупка товаров, рабо</w:t>
                  </w:r>
                  <w:r>
                    <w:rPr>
                      <w:sz w:val="24"/>
                      <w:szCs w:val="24"/>
                    </w:rPr>
                    <w:t>т и услуг для государственных (муниципальных</w:t>
                  </w:r>
                  <w:r w:rsidRPr="001075A6">
                    <w:rPr>
                      <w:sz w:val="24"/>
                      <w:szCs w:val="24"/>
                    </w:rPr>
                    <w:t>)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8400006700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50,00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839"/>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Иные закупки товаров, работ и услуг для обеспечения государственных (муниципальных)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8400006700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240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50,00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412"/>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 xml:space="preserve">Расходы в сфере </w:t>
                  </w:r>
                  <w:proofErr w:type="spellStart"/>
                  <w:r w:rsidRPr="001075A6">
                    <w:rPr>
                      <w:sz w:val="24"/>
                      <w:szCs w:val="24"/>
                    </w:rPr>
                    <w:t>жилищно</w:t>
                  </w:r>
                  <w:proofErr w:type="spellEnd"/>
                  <w:r w:rsidRPr="001075A6">
                    <w:rPr>
                      <w:sz w:val="24"/>
                      <w:szCs w:val="24"/>
                    </w:rPr>
                    <w:t xml:space="preserve"> - коммунального хозяйства</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8500000000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516,90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77"/>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Поддержка жилищного хозяйства</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8510000000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130,00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706"/>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lastRenderedPageBreak/>
                    <w:t>Минимальный размер взноса на капитальный ремонт общего имущества собственников помещений в многоквартирных домах</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8510005080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130,00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577"/>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Закупка товаров, рабо</w:t>
                  </w:r>
                  <w:r>
                    <w:rPr>
                      <w:sz w:val="24"/>
                      <w:szCs w:val="24"/>
                    </w:rPr>
                    <w:t>т и услуг для государственных (муниципальных</w:t>
                  </w:r>
                  <w:r w:rsidRPr="001075A6">
                    <w:rPr>
                      <w:sz w:val="24"/>
                      <w:szCs w:val="24"/>
                    </w:rPr>
                    <w:t>)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8510005080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130,00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827"/>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Иные закупки товаров, работ и услуг для обеспечения государственных (муниципальных)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8510005080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240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130,00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72"/>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Мероприятия по благоустройству</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8530000000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386,90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89"/>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 xml:space="preserve">Уличное  освещение </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8530001000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150,00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535"/>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Закупка товаров, рабо</w:t>
                  </w:r>
                  <w:r>
                    <w:rPr>
                      <w:sz w:val="24"/>
                      <w:szCs w:val="24"/>
                    </w:rPr>
                    <w:t>т и услуг для государственных (муниципальных</w:t>
                  </w:r>
                  <w:r w:rsidRPr="001075A6">
                    <w:rPr>
                      <w:sz w:val="24"/>
                      <w:szCs w:val="24"/>
                    </w:rPr>
                    <w:t>)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8530001000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150,00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840"/>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Иные закупки товаров, работ и услуг для обеспечения государственных (муниципальных)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8530001000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240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150,00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71"/>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Озеленение</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8530002000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20,00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545"/>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Закупка товаров, рабо</w:t>
                  </w:r>
                  <w:r>
                    <w:rPr>
                      <w:sz w:val="24"/>
                      <w:szCs w:val="24"/>
                    </w:rPr>
                    <w:t>т и услуг для государственных (муниципальных</w:t>
                  </w:r>
                  <w:r w:rsidRPr="001075A6">
                    <w:rPr>
                      <w:sz w:val="24"/>
                      <w:szCs w:val="24"/>
                    </w:rPr>
                    <w:t>)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8530002000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20,00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837"/>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Иные закупки товаров, работ и услуг для обеспечения государственных (муниципальных)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8530002000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240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20,00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81"/>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Прочие мероприятия по благоустройству</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8530006000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216,90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414"/>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Закупка товаров, рабо</w:t>
                  </w:r>
                  <w:r>
                    <w:rPr>
                      <w:sz w:val="24"/>
                      <w:szCs w:val="24"/>
                    </w:rPr>
                    <w:t>т и услуг для государственных (муниципальных</w:t>
                  </w:r>
                  <w:r w:rsidRPr="001075A6">
                    <w:rPr>
                      <w:sz w:val="24"/>
                      <w:szCs w:val="24"/>
                    </w:rPr>
                    <w:t>)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8530006000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216,90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833"/>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Иные закупки товаров, работ и услуг для обеспечения государственных (муниципальных) нужд</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8530006000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240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216,90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77"/>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Межбюджетные трансферты</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8600000000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63,00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835"/>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Осуществление переданных полномочий Российской Федерации за счет субвенций из федерального бюджета</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8650000000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63,00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705"/>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Осуществление первичного воинского учета на территориях, где отсутствуют военные комиссариаты</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8650051180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63,00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1004"/>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8650051180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100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63,00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325"/>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 xml:space="preserve"> Расходы на выплаты персоналу государственных (муниципальных) органов</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8650051180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120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63,00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334"/>
              </w:trPr>
              <w:tc>
                <w:tcPr>
                  <w:tcW w:w="5547" w:type="dxa"/>
                  <w:gridSpan w:val="6"/>
                  <w:shd w:val="clear" w:color="auto" w:fill="auto"/>
                  <w:vAlign w:val="bottom"/>
                  <w:hideMark/>
                </w:tcPr>
                <w:p w:rsidR="000D6711" w:rsidRPr="001075A6" w:rsidRDefault="000D6711" w:rsidP="0012239B">
                  <w:pPr>
                    <w:rPr>
                      <w:sz w:val="24"/>
                      <w:szCs w:val="24"/>
                    </w:rPr>
                  </w:pPr>
                  <w:r w:rsidRPr="001075A6">
                    <w:rPr>
                      <w:sz w:val="24"/>
                      <w:szCs w:val="24"/>
                    </w:rPr>
                    <w:t>Расходы по исполнению отдельных обязательств</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8700000000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11,50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414"/>
              </w:trPr>
              <w:tc>
                <w:tcPr>
                  <w:tcW w:w="5547" w:type="dxa"/>
                  <w:gridSpan w:val="6"/>
                  <w:shd w:val="clear" w:color="auto" w:fill="auto"/>
                  <w:vAlign w:val="bottom"/>
                  <w:hideMark/>
                </w:tcPr>
                <w:p w:rsidR="000D6711" w:rsidRPr="001075A6" w:rsidRDefault="000D6711" w:rsidP="0012239B">
                  <w:pPr>
                    <w:rPr>
                      <w:sz w:val="24"/>
                      <w:szCs w:val="24"/>
                    </w:rPr>
                  </w:pPr>
                  <w:r w:rsidRPr="001075A6">
                    <w:rPr>
                      <w:sz w:val="24"/>
                      <w:szCs w:val="24"/>
                    </w:rPr>
                    <w:t>Выполнение прочих обязательств</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8710000000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1,50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697"/>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Уплата  членских взносов  в Ассоциацию "Совет  муниципальных  образований Саратовской области"</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8710094000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1,50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85"/>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Иные бюджетные ассигнования</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8710094000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800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1,50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88"/>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Уплата налогов,</w:t>
                  </w:r>
                  <w:r>
                    <w:rPr>
                      <w:sz w:val="24"/>
                      <w:szCs w:val="24"/>
                    </w:rPr>
                    <w:t xml:space="preserve"> </w:t>
                  </w:r>
                  <w:r w:rsidRPr="001075A6">
                    <w:rPr>
                      <w:sz w:val="24"/>
                      <w:szCs w:val="24"/>
                    </w:rPr>
                    <w:t>сборов и иных платежей</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8710094000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850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1,50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50"/>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Средства резервного фонда</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8730000000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68"/>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Средства резервного фонда из местных бюджетов</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8730094200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58"/>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Иные бюджетные ассигнования</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8730094200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800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48"/>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Резервные средства</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8730094200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870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10,00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407"/>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 xml:space="preserve">Меры социальной поддержки и социальная  </w:t>
                  </w:r>
                  <w:r w:rsidRPr="001075A6">
                    <w:rPr>
                      <w:sz w:val="24"/>
                      <w:szCs w:val="24"/>
                    </w:rPr>
                    <w:lastRenderedPageBreak/>
                    <w:t>поддержка отдельных категорий населения</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lastRenderedPageBreak/>
                    <w:t>8900000000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36,00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59"/>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lastRenderedPageBreak/>
                    <w:t>Доплата к пенсиям  муниципальным  служащим</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8900010010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36,00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50"/>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Социальное обеспечение и иные выплаты населению</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8900010010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300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36,00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58"/>
              </w:trPr>
              <w:tc>
                <w:tcPr>
                  <w:tcW w:w="5547" w:type="dxa"/>
                  <w:gridSpan w:val="6"/>
                  <w:shd w:val="clear" w:color="auto" w:fill="auto"/>
                  <w:vAlign w:val="bottom"/>
                  <w:hideMark/>
                </w:tcPr>
                <w:p w:rsidR="000D6711" w:rsidRPr="001075A6" w:rsidRDefault="000D6711" w:rsidP="0012239B">
                  <w:pPr>
                    <w:jc w:val="both"/>
                    <w:rPr>
                      <w:sz w:val="24"/>
                      <w:szCs w:val="24"/>
                    </w:rPr>
                  </w:pPr>
                  <w:r w:rsidRPr="001075A6">
                    <w:rPr>
                      <w:sz w:val="24"/>
                      <w:szCs w:val="24"/>
                    </w:rPr>
                    <w:t>Публичные нормативные социальные выплаты гражданам</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8900010010</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310</w:t>
                  </w:r>
                </w:p>
              </w:tc>
              <w:tc>
                <w:tcPr>
                  <w:tcW w:w="1309" w:type="dxa"/>
                  <w:shd w:val="clear" w:color="auto" w:fill="auto"/>
                  <w:noWrap/>
                  <w:vAlign w:val="bottom"/>
                  <w:hideMark/>
                </w:tcPr>
                <w:p w:rsidR="000D6711" w:rsidRPr="001075A6" w:rsidRDefault="000D6711" w:rsidP="0012239B">
                  <w:pPr>
                    <w:jc w:val="right"/>
                    <w:rPr>
                      <w:sz w:val="24"/>
                      <w:szCs w:val="24"/>
                    </w:rPr>
                  </w:pPr>
                  <w:r w:rsidRPr="001075A6">
                    <w:rPr>
                      <w:sz w:val="24"/>
                      <w:szCs w:val="24"/>
                    </w:rPr>
                    <w:t>36,00</w:t>
                  </w:r>
                </w:p>
              </w:tc>
            </w:tr>
            <w:tr w:rsidR="000D6711" w:rsidRPr="001075A6" w:rsidTr="00DF3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wBefore w:w="125" w:type="dxa"/>
                <w:trHeight w:val="255"/>
              </w:trPr>
              <w:tc>
                <w:tcPr>
                  <w:tcW w:w="5547" w:type="dxa"/>
                  <w:gridSpan w:val="6"/>
                  <w:shd w:val="clear" w:color="auto" w:fill="auto"/>
                  <w:noWrap/>
                  <w:vAlign w:val="bottom"/>
                  <w:hideMark/>
                </w:tcPr>
                <w:p w:rsidR="000D6711" w:rsidRPr="001075A6" w:rsidRDefault="000D6711" w:rsidP="0012239B">
                  <w:pPr>
                    <w:rPr>
                      <w:sz w:val="24"/>
                      <w:szCs w:val="24"/>
                    </w:rPr>
                  </w:pPr>
                  <w:r w:rsidRPr="001075A6">
                    <w:rPr>
                      <w:sz w:val="24"/>
                      <w:szCs w:val="24"/>
                    </w:rPr>
                    <w:t> </w:t>
                  </w:r>
                </w:p>
              </w:tc>
              <w:tc>
                <w:tcPr>
                  <w:tcW w:w="1590" w:type="dxa"/>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914" w:type="dxa"/>
                  <w:gridSpan w:val="3"/>
                  <w:shd w:val="clear" w:color="auto" w:fill="auto"/>
                  <w:noWrap/>
                  <w:vAlign w:val="bottom"/>
                  <w:hideMark/>
                </w:tcPr>
                <w:p w:rsidR="000D6711" w:rsidRPr="001075A6" w:rsidRDefault="000D6711" w:rsidP="0012239B">
                  <w:pPr>
                    <w:jc w:val="center"/>
                    <w:rPr>
                      <w:sz w:val="24"/>
                      <w:szCs w:val="24"/>
                    </w:rPr>
                  </w:pPr>
                  <w:r w:rsidRPr="001075A6">
                    <w:rPr>
                      <w:sz w:val="24"/>
                      <w:szCs w:val="24"/>
                    </w:rPr>
                    <w:t> </w:t>
                  </w:r>
                </w:p>
              </w:tc>
              <w:tc>
                <w:tcPr>
                  <w:tcW w:w="1309" w:type="dxa"/>
                  <w:shd w:val="clear" w:color="auto" w:fill="auto"/>
                  <w:noWrap/>
                  <w:vAlign w:val="bottom"/>
                  <w:hideMark/>
                </w:tcPr>
                <w:p w:rsidR="000D6711" w:rsidRPr="001075A6" w:rsidRDefault="000D6711" w:rsidP="0012239B">
                  <w:pPr>
                    <w:jc w:val="right"/>
                    <w:rPr>
                      <w:b/>
                      <w:bCs/>
                      <w:sz w:val="24"/>
                      <w:szCs w:val="24"/>
                    </w:rPr>
                  </w:pPr>
                  <w:r w:rsidRPr="001075A6">
                    <w:rPr>
                      <w:b/>
                      <w:bCs/>
                      <w:sz w:val="24"/>
                      <w:szCs w:val="24"/>
                    </w:rPr>
                    <w:t>4 066,4</w:t>
                  </w:r>
                </w:p>
              </w:tc>
            </w:tr>
          </w:tbl>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Default="00EB405E" w:rsidP="002675C7">
            <w:pPr>
              <w:autoSpaceDE w:val="0"/>
              <w:autoSpaceDN w:val="0"/>
              <w:adjustRightInd w:val="0"/>
              <w:rPr>
                <w:rFonts w:ascii="Arial" w:eastAsiaTheme="minorHAnsi" w:hAnsi="Arial" w:cs="Arial"/>
                <w:color w:val="000000"/>
                <w:sz w:val="18"/>
                <w:szCs w:val="18"/>
                <w:lang w:eastAsia="en-US"/>
              </w:rPr>
            </w:pPr>
          </w:p>
          <w:p w:rsidR="00EB405E" w:rsidRPr="002675C7" w:rsidRDefault="00EB405E" w:rsidP="002675C7">
            <w:pPr>
              <w:autoSpaceDE w:val="0"/>
              <w:autoSpaceDN w:val="0"/>
              <w:adjustRightInd w:val="0"/>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center"/>
              <w:rPr>
                <w:rFonts w:ascii="Arial" w:eastAsiaTheme="minorHAnsi" w:hAnsi="Arial" w:cs="Arial"/>
                <w:color w:val="000000"/>
                <w:sz w:val="18"/>
                <w:szCs w:val="18"/>
                <w:lang w:eastAsia="en-US"/>
              </w:rPr>
            </w:pPr>
          </w:p>
        </w:tc>
        <w:tc>
          <w:tcPr>
            <w:tcW w:w="80" w:type="dxa"/>
            <w:tcBorders>
              <w:top w:val="nil"/>
              <w:left w:val="nil"/>
              <w:bottom w:val="nil"/>
              <w:right w:val="nil"/>
            </w:tcBorders>
          </w:tcPr>
          <w:p w:rsidR="002675C7" w:rsidRPr="002675C7" w:rsidRDefault="002675C7" w:rsidP="002675C7">
            <w:pPr>
              <w:autoSpaceDE w:val="0"/>
              <w:autoSpaceDN w:val="0"/>
              <w:adjustRightInd w:val="0"/>
              <w:jc w:val="right"/>
              <w:rPr>
                <w:rFonts w:ascii="Arial" w:eastAsiaTheme="minorHAnsi" w:hAnsi="Arial" w:cs="Arial"/>
                <w:color w:val="000000"/>
                <w:sz w:val="18"/>
                <w:szCs w:val="18"/>
                <w:lang w:eastAsia="en-US"/>
              </w:rPr>
            </w:pPr>
          </w:p>
        </w:tc>
      </w:tr>
      <w:tr w:rsidR="00EB405E" w:rsidRPr="0055015C" w:rsidTr="00EB405E">
        <w:tblPrEx>
          <w:tblCellMar>
            <w:left w:w="108" w:type="dxa"/>
            <w:right w:w="108" w:type="dxa"/>
          </w:tblCellMar>
          <w:tblLook w:val="04A0"/>
        </w:tblPrEx>
        <w:trPr>
          <w:gridBefore w:val="2"/>
          <w:gridAfter w:val="7"/>
          <w:wBefore w:w="836" w:type="dxa"/>
          <w:wAfter w:w="13936" w:type="dxa"/>
          <w:trHeight w:val="255"/>
        </w:trPr>
        <w:tc>
          <w:tcPr>
            <w:tcW w:w="9761" w:type="dxa"/>
            <w:gridSpan w:val="9"/>
            <w:tcBorders>
              <w:top w:val="nil"/>
              <w:left w:val="nil"/>
              <w:bottom w:val="nil"/>
              <w:right w:val="nil"/>
            </w:tcBorders>
            <w:shd w:val="clear" w:color="auto" w:fill="auto"/>
            <w:noWrap/>
            <w:vAlign w:val="bottom"/>
          </w:tcPr>
          <w:p w:rsidR="00EB405E" w:rsidRPr="0055015C" w:rsidRDefault="00EB405E" w:rsidP="00EB405E">
            <w:pPr>
              <w:ind w:right="158"/>
              <w:rPr>
                <w:sz w:val="24"/>
                <w:szCs w:val="24"/>
                <w:lang w:val="en-US"/>
              </w:rPr>
            </w:pPr>
            <w:r>
              <w:rPr>
                <w:sz w:val="24"/>
                <w:szCs w:val="24"/>
              </w:rPr>
              <w:lastRenderedPageBreak/>
              <w:t xml:space="preserve">                                                                                 Приложение  </w:t>
            </w:r>
            <w:r>
              <w:rPr>
                <w:sz w:val="24"/>
                <w:szCs w:val="24"/>
                <w:lang w:val="en-US"/>
              </w:rPr>
              <w:t>8</w:t>
            </w:r>
          </w:p>
        </w:tc>
      </w:tr>
      <w:tr w:rsidR="00EB405E" w:rsidRPr="000C5BEB" w:rsidTr="00EB405E">
        <w:tblPrEx>
          <w:tblCellMar>
            <w:left w:w="108" w:type="dxa"/>
            <w:right w:w="108" w:type="dxa"/>
          </w:tblCellMar>
          <w:tblLook w:val="04A0"/>
        </w:tblPrEx>
        <w:trPr>
          <w:gridBefore w:val="2"/>
          <w:gridAfter w:val="7"/>
          <w:wBefore w:w="836" w:type="dxa"/>
          <w:wAfter w:w="13936" w:type="dxa"/>
          <w:trHeight w:val="255"/>
        </w:trPr>
        <w:tc>
          <w:tcPr>
            <w:tcW w:w="9761" w:type="dxa"/>
            <w:gridSpan w:val="9"/>
            <w:tcBorders>
              <w:top w:val="nil"/>
              <w:left w:val="nil"/>
              <w:bottom w:val="nil"/>
              <w:right w:val="nil"/>
            </w:tcBorders>
            <w:shd w:val="clear" w:color="auto" w:fill="auto"/>
            <w:noWrap/>
            <w:vAlign w:val="bottom"/>
          </w:tcPr>
          <w:p w:rsidR="00EB405E" w:rsidRPr="000C5BEB" w:rsidRDefault="00EB405E" w:rsidP="00EB405E">
            <w:pPr>
              <w:jc w:val="right"/>
              <w:rPr>
                <w:sz w:val="24"/>
                <w:szCs w:val="24"/>
              </w:rPr>
            </w:pPr>
            <w:r>
              <w:rPr>
                <w:sz w:val="24"/>
                <w:szCs w:val="24"/>
              </w:rPr>
              <w:t xml:space="preserve">                                                                                 </w:t>
            </w:r>
            <w:r w:rsidRPr="000C5BEB">
              <w:rPr>
                <w:sz w:val="24"/>
                <w:szCs w:val="24"/>
              </w:rPr>
              <w:t>к   реш</w:t>
            </w:r>
            <w:r>
              <w:rPr>
                <w:sz w:val="24"/>
                <w:szCs w:val="24"/>
              </w:rPr>
              <w:t>ению  Совета депутатов            муниципального образования</w:t>
            </w:r>
          </w:p>
        </w:tc>
      </w:tr>
      <w:tr w:rsidR="00EB405E" w:rsidRPr="000C5BEB" w:rsidTr="00EB405E">
        <w:tblPrEx>
          <w:tblCellMar>
            <w:left w:w="108" w:type="dxa"/>
            <w:right w:w="108" w:type="dxa"/>
          </w:tblCellMar>
          <w:tblLook w:val="04A0"/>
        </w:tblPrEx>
        <w:trPr>
          <w:gridBefore w:val="2"/>
          <w:gridAfter w:val="7"/>
          <w:wBefore w:w="836" w:type="dxa"/>
          <w:wAfter w:w="13936" w:type="dxa"/>
          <w:trHeight w:val="255"/>
        </w:trPr>
        <w:tc>
          <w:tcPr>
            <w:tcW w:w="9761" w:type="dxa"/>
            <w:gridSpan w:val="9"/>
            <w:tcBorders>
              <w:top w:val="nil"/>
              <w:left w:val="nil"/>
              <w:bottom w:val="nil"/>
              <w:right w:val="nil"/>
            </w:tcBorders>
            <w:shd w:val="clear" w:color="auto" w:fill="auto"/>
            <w:noWrap/>
            <w:vAlign w:val="bottom"/>
          </w:tcPr>
          <w:p w:rsidR="00EB405E" w:rsidRDefault="00EB405E" w:rsidP="00EB405E">
            <w:pPr>
              <w:rPr>
                <w:sz w:val="24"/>
                <w:szCs w:val="24"/>
              </w:rPr>
            </w:pPr>
            <w:r>
              <w:rPr>
                <w:sz w:val="24"/>
                <w:szCs w:val="24"/>
              </w:rPr>
              <w:t xml:space="preserve">                                                                                «</w:t>
            </w:r>
            <w:r w:rsidRPr="000C5BEB">
              <w:rPr>
                <w:sz w:val="24"/>
                <w:szCs w:val="24"/>
              </w:rPr>
              <w:t>О местн</w:t>
            </w:r>
            <w:r>
              <w:rPr>
                <w:sz w:val="24"/>
                <w:szCs w:val="24"/>
              </w:rPr>
              <w:t>ом бюджете  на 2016 год»</w:t>
            </w:r>
            <w:r w:rsidRPr="000C5BEB">
              <w:rPr>
                <w:sz w:val="24"/>
                <w:szCs w:val="24"/>
              </w:rPr>
              <w:t xml:space="preserve"> </w:t>
            </w:r>
          </w:p>
          <w:p w:rsidR="00EB405E" w:rsidRPr="000C5BEB" w:rsidRDefault="00EB405E" w:rsidP="00EB405E">
            <w:pPr>
              <w:rPr>
                <w:sz w:val="24"/>
                <w:szCs w:val="24"/>
              </w:rPr>
            </w:pPr>
            <w:r>
              <w:rPr>
                <w:sz w:val="24"/>
                <w:szCs w:val="24"/>
              </w:rPr>
              <w:t xml:space="preserve">                                                                                </w:t>
            </w:r>
            <w:r w:rsidRPr="000C5BEB">
              <w:rPr>
                <w:sz w:val="24"/>
                <w:szCs w:val="24"/>
              </w:rPr>
              <w:t xml:space="preserve">  </w:t>
            </w:r>
          </w:p>
        </w:tc>
      </w:tr>
      <w:tr w:rsidR="00EB405E" w:rsidRPr="000C5BEB" w:rsidTr="00EB405E">
        <w:tblPrEx>
          <w:tblCellMar>
            <w:left w:w="108" w:type="dxa"/>
            <w:right w:w="108" w:type="dxa"/>
          </w:tblCellMar>
          <w:tblLook w:val="04A0"/>
        </w:tblPrEx>
        <w:trPr>
          <w:gridBefore w:val="2"/>
          <w:gridAfter w:val="7"/>
          <w:wBefore w:w="836" w:type="dxa"/>
          <w:wAfter w:w="13936" w:type="dxa"/>
          <w:trHeight w:val="255"/>
        </w:trPr>
        <w:tc>
          <w:tcPr>
            <w:tcW w:w="9761" w:type="dxa"/>
            <w:gridSpan w:val="9"/>
            <w:tcBorders>
              <w:top w:val="nil"/>
              <w:left w:val="nil"/>
              <w:bottom w:val="nil"/>
              <w:right w:val="nil"/>
            </w:tcBorders>
            <w:shd w:val="clear" w:color="auto" w:fill="auto"/>
            <w:noWrap/>
            <w:vAlign w:val="bottom"/>
          </w:tcPr>
          <w:p w:rsidR="00EB405E" w:rsidRPr="000C5BEB" w:rsidRDefault="00EB405E" w:rsidP="00EB405E">
            <w:pPr>
              <w:rPr>
                <w:sz w:val="24"/>
                <w:szCs w:val="24"/>
              </w:rPr>
            </w:pPr>
            <w:r>
              <w:rPr>
                <w:sz w:val="24"/>
                <w:szCs w:val="24"/>
              </w:rPr>
              <w:t xml:space="preserve">                                                                                </w:t>
            </w:r>
            <w:r w:rsidRPr="000C5BEB">
              <w:rPr>
                <w:sz w:val="24"/>
                <w:szCs w:val="24"/>
              </w:rPr>
              <w:t xml:space="preserve">от  </w:t>
            </w:r>
            <w:r>
              <w:rPr>
                <w:sz w:val="24"/>
                <w:szCs w:val="24"/>
              </w:rPr>
              <w:t>02.12.2015</w:t>
            </w:r>
            <w:r w:rsidRPr="000C5BEB">
              <w:rPr>
                <w:sz w:val="24"/>
                <w:szCs w:val="24"/>
              </w:rPr>
              <w:t xml:space="preserve"> года №  </w:t>
            </w:r>
            <w:r>
              <w:rPr>
                <w:sz w:val="24"/>
                <w:szCs w:val="24"/>
              </w:rPr>
              <w:t>94</w:t>
            </w:r>
            <w:r w:rsidRPr="000C5BEB">
              <w:rPr>
                <w:sz w:val="24"/>
                <w:szCs w:val="24"/>
              </w:rPr>
              <w:t xml:space="preserve">                 </w:t>
            </w:r>
          </w:p>
        </w:tc>
      </w:tr>
      <w:tr w:rsidR="00EB405E" w:rsidRPr="000C5BEB" w:rsidTr="00EB405E">
        <w:tblPrEx>
          <w:tblCellMar>
            <w:left w:w="108" w:type="dxa"/>
            <w:right w:w="108" w:type="dxa"/>
          </w:tblCellMar>
          <w:tblLook w:val="04A0"/>
        </w:tblPrEx>
        <w:trPr>
          <w:gridBefore w:val="2"/>
          <w:gridAfter w:val="7"/>
          <w:wBefore w:w="836" w:type="dxa"/>
          <w:wAfter w:w="13936" w:type="dxa"/>
          <w:trHeight w:val="145"/>
        </w:trPr>
        <w:tc>
          <w:tcPr>
            <w:tcW w:w="3705" w:type="dxa"/>
            <w:gridSpan w:val="6"/>
            <w:tcBorders>
              <w:top w:val="nil"/>
              <w:left w:val="nil"/>
              <w:bottom w:val="nil"/>
              <w:right w:val="nil"/>
            </w:tcBorders>
            <w:shd w:val="clear" w:color="auto" w:fill="auto"/>
            <w:noWrap/>
            <w:vAlign w:val="bottom"/>
          </w:tcPr>
          <w:p w:rsidR="00EB405E" w:rsidRPr="000C5BEB" w:rsidRDefault="00EB405E" w:rsidP="00EB405E">
            <w:pPr>
              <w:rPr>
                <w:szCs w:val="28"/>
              </w:rPr>
            </w:pPr>
          </w:p>
        </w:tc>
        <w:tc>
          <w:tcPr>
            <w:tcW w:w="4178" w:type="dxa"/>
            <w:gridSpan w:val="2"/>
            <w:tcBorders>
              <w:top w:val="nil"/>
              <w:left w:val="nil"/>
              <w:bottom w:val="nil"/>
              <w:right w:val="nil"/>
            </w:tcBorders>
            <w:shd w:val="clear" w:color="auto" w:fill="auto"/>
            <w:noWrap/>
            <w:vAlign w:val="bottom"/>
          </w:tcPr>
          <w:p w:rsidR="00EB405E" w:rsidRPr="000C5BEB" w:rsidRDefault="00EB405E" w:rsidP="00EB405E">
            <w:pPr>
              <w:rPr>
                <w:szCs w:val="28"/>
              </w:rPr>
            </w:pPr>
          </w:p>
        </w:tc>
        <w:tc>
          <w:tcPr>
            <w:tcW w:w="1878" w:type="dxa"/>
            <w:tcBorders>
              <w:top w:val="nil"/>
              <w:left w:val="nil"/>
              <w:bottom w:val="nil"/>
              <w:right w:val="nil"/>
            </w:tcBorders>
            <w:shd w:val="clear" w:color="auto" w:fill="auto"/>
            <w:noWrap/>
            <w:vAlign w:val="bottom"/>
          </w:tcPr>
          <w:p w:rsidR="00EB405E" w:rsidRPr="000C5BEB" w:rsidRDefault="00EB405E" w:rsidP="00EB405E">
            <w:pPr>
              <w:rPr>
                <w:szCs w:val="28"/>
              </w:rPr>
            </w:pPr>
          </w:p>
        </w:tc>
      </w:tr>
      <w:tr w:rsidR="00EB405E" w:rsidRPr="000C5BEB" w:rsidTr="00EB405E">
        <w:tblPrEx>
          <w:tblCellMar>
            <w:left w:w="108" w:type="dxa"/>
            <w:right w:w="108" w:type="dxa"/>
          </w:tblCellMar>
          <w:tblLook w:val="04A0"/>
        </w:tblPrEx>
        <w:trPr>
          <w:gridBefore w:val="2"/>
          <w:gridAfter w:val="7"/>
          <w:wBefore w:w="836" w:type="dxa"/>
          <w:wAfter w:w="13936" w:type="dxa"/>
          <w:trHeight w:val="375"/>
        </w:trPr>
        <w:tc>
          <w:tcPr>
            <w:tcW w:w="3705" w:type="dxa"/>
            <w:gridSpan w:val="6"/>
            <w:tcBorders>
              <w:top w:val="nil"/>
              <w:left w:val="nil"/>
              <w:bottom w:val="nil"/>
              <w:right w:val="nil"/>
            </w:tcBorders>
            <w:shd w:val="clear" w:color="auto" w:fill="auto"/>
            <w:noWrap/>
            <w:vAlign w:val="bottom"/>
          </w:tcPr>
          <w:p w:rsidR="00EB405E" w:rsidRPr="000C5BEB" w:rsidRDefault="00EB405E" w:rsidP="00EB405E">
            <w:pPr>
              <w:rPr>
                <w:szCs w:val="28"/>
              </w:rPr>
            </w:pPr>
          </w:p>
        </w:tc>
        <w:tc>
          <w:tcPr>
            <w:tcW w:w="4178" w:type="dxa"/>
            <w:gridSpan w:val="2"/>
            <w:tcBorders>
              <w:top w:val="nil"/>
              <w:left w:val="nil"/>
              <w:bottom w:val="nil"/>
              <w:right w:val="nil"/>
            </w:tcBorders>
            <w:shd w:val="clear" w:color="auto" w:fill="auto"/>
            <w:noWrap/>
            <w:vAlign w:val="bottom"/>
          </w:tcPr>
          <w:p w:rsidR="00EB405E" w:rsidRPr="000C5BEB" w:rsidRDefault="00EB405E" w:rsidP="00EB405E">
            <w:pPr>
              <w:rPr>
                <w:szCs w:val="28"/>
              </w:rPr>
            </w:pPr>
          </w:p>
        </w:tc>
        <w:tc>
          <w:tcPr>
            <w:tcW w:w="1878" w:type="dxa"/>
            <w:tcBorders>
              <w:top w:val="nil"/>
              <w:left w:val="nil"/>
              <w:bottom w:val="nil"/>
              <w:right w:val="nil"/>
            </w:tcBorders>
            <w:shd w:val="clear" w:color="auto" w:fill="auto"/>
            <w:noWrap/>
            <w:vAlign w:val="bottom"/>
          </w:tcPr>
          <w:p w:rsidR="00EB405E" w:rsidRPr="000C5BEB" w:rsidRDefault="00EB405E" w:rsidP="00EB405E">
            <w:pPr>
              <w:rPr>
                <w:szCs w:val="28"/>
              </w:rPr>
            </w:pPr>
          </w:p>
        </w:tc>
      </w:tr>
      <w:tr w:rsidR="00EB405E" w:rsidRPr="000C5BEB" w:rsidTr="00EB405E">
        <w:tblPrEx>
          <w:tblCellMar>
            <w:left w:w="108" w:type="dxa"/>
            <w:right w:w="108" w:type="dxa"/>
          </w:tblCellMar>
          <w:tblLook w:val="04A0"/>
        </w:tblPrEx>
        <w:trPr>
          <w:gridBefore w:val="2"/>
          <w:gridAfter w:val="7"/>
          <w:wBefore w:w="836" w:type="dxa"/>
          <w:wAfter w:w="13936" w:type="dxa"/>
          <w:trHeight w:val="915"/>
        </w:trPr>
        <w:tc>
          <w:tcPr>
            <w:tcW w:w="9761" w:type="dxa"/>
            <w:gridSpan w:val="9"/>
            <w:tcBorders>
              <w:top w:val="nil"/>
              <w:left w:val="nil"/>
              <w:bottom w:val="nil"/>
              <w:right w:val="nil"/>
            </w:tcBorders>
            <w:shd w:val="clear" w:color="auto" w:fill="auto"/>
            <w:vAlign w:val="center"/>
          </w:tcPr>
          <w:p w:rsidR="00EB405E" w:rsidRPr="000C5BEB" w:rsidRDefault="00EB405E" w:rsidP="00EB405E">
            <w:pPr>
              <w:jc w:val="center"/>
              <w:rPr>
                <w:b/>
                <w:bCs/>
                <w:szCs w:val="28"/>
              </w:rPr>
            </w:pPr>
            <w:r w:rsidRPr="000C5BEB">
              <w:rPr>
                <w:b/>
                <w:bCs/>
                <w:szCs w:val="28"/>
              </w:rPr>
              <w:t>Источники финансирования  дефицита местного  бюдже</w:t>
            </w:r>
            <w:r>
              <w:rPr>
                <w:b/>
                <w:bCs/>
                <w:szCs w:val="28"/>
              </w:rPr>
              <w:t>та на 2016</w:t>
            </w:r>
            <w:r w:rsidRPr="000C5BEB">
              <w:rPr>
                <w:b/>
                <w:bCs/>
                <w:szCs w:val="28"/>
              </w:rPr>
              <w:t xml:space="preserve"> год</w:t>
            </w:r>
          </w:p>
        </w:tc>
      </w:tr>
      <w:tr w:rsidR="00EB405E" w:rsidRPr="000C5BEB" w:rsidTr="00EB405E">
        <w:tblPrEx>
          <w:tblCellMar>
            <w:left w:w="108" w:type="dxa"/>
            <w:right w:w="108" w:type="dxa"/>
          </w:tblCellMar>
          <w:tblLook w:val="04A0"/>
        </w:tblPrEx>
        <w:trPr>
          <w:gridBefore w:val="2"/>
          <w:gridAfter w:val="7"/>
          <w:wBefore w:w="836" w:type="dxa"/>
          <w:wAfter w:w="13936" w:type="dxa"/>
          <w:trHeight w:val="99"/>
        </w:trPr>
        <w:tc>
          <w:tcPr>
            <w:tcW w:w="7883" w:type="dxa"/>
            <w:gridSpan w:val="8"/>
            <w:tcBorders>
              <w:top w:val="nil"/>
              <w:left w:val="nil"/>
              <w:bottom w:val="nil"/>
              <w:right w:val="nil"/>
            </w:tcBorders>
            <w:shd w:val="clear" w:color="auto" w:fill="auto"/>
            <w:noWrap/>
            <w:vAlign w:val="bottom"/>
          </w:tcPr>
          <w:p w:rsidR="00EB405E" w:rsidRPr="000C5BEB" w:rsidRDefault="00EB405E" w:rsidP="00EB405E">
            <w:pPr>
              <w:jc w:val="center"/>
              <w:rPr>
                <w:b/>
                <w:bCs/>
                <w:szCs w:val="28"/>
              </w:rPr>
            </w:pPr>
            <w:r w:rsidRPr="000C5BEB">
              <w:rPr>
                <w:b/>
                <w:bCs/>
                <w:szCs w:val="28"/>
              </w:rPr>
              <w:t xml:space="preserve">                                                        </w:t>
            </w:r>
          </w:p>
        </w:tc>
        <w:tc>
          <w:tcPr>
            <w:tcW w:w="1878" w:type="dxa"/>
            <w:tcBorders>
              <w:top w:val="nil"/>
              <w:left w:val="nil"/>
              <w:bottom w:val="nil"/>
              <w:right w:val="nil"/>
            </w:tcBorders>
            <w:shd w:val="clear" w:color="auto" w:fill="auto"/>
            <w:noWrap/>
            <w:vAlign w:val="bottom"/>
          </w:tcPr>
          <w:p w:rsidR="00EB405E" w:rsidRPr="000C5BEB" w:rsidRDefault="00EB405E" w:rsidP="00EB405E">
            <w:pPr>
              <w:rPr>
                <w:szCs w:val="28"/>
              </w:rPr>
            </w:pPr>
          </w:p>
        </w:tc>
      </w:tr>
      <w:tr w:rsidR="00EB405E" w:rsidRPr="000C5BEB" w:rsidTr="00EB405E">
        <w:tblPrEx>
          <w:tblCellMar>
            <w:left w:w="108" w:type="dxa"/>
            <w:right w:w="108" w:type="dxa"/>
          </w:tblCellMar>
          <w:tblLook w:val="04A0"/>
        </w:tblPrEx>
        <w:trPr>
          <w:gridBefore w:val="2"/>
          <w:gridAfter w:val="7"/>
          <w:wBefore w:w="836" w:type="dxa"/>
          <w:wAfter w:w="13936" w:type="dxa"/>
          <w:trHeight w:val="375"/>
        </w:trPr>
        <w:tc>
          <w:tcPr>
            <w:tcW w:w="9761" w:type="dxa"/>
            <w:gridSpan w:val="9"/>
            <w:tcBorders>
              <w:top w:val="nil"/>
              <w:left w:val="nil"/>
              <w:bottom w:val="single" w:sz="4" w:space="0" w:color="auto"/>
              <w:right w:val="nil"/>
            </w:tcBorders>
            <w:shd w:val="clear" w:color="auto" w:fill="auto"/>
            <w:noWrap/>
            <w:vAlign w:val="bottom"/>
          </w:tcPr>
          <w:p w:rsidR="00EB405E" w:rsidRPr="000C5BEB" w:rsidRDefault="00EB405E" w:rsidP="00EB405E">
            <w:pPr>
              <w:jc w:val="right"/>
              <w:rPr>
                <w:sz w:val="24"/>
                <w:szCs w:val="24"/>
              </w:rPr>
            </w:pPr>
            <w:r w:rsidRPr="000C5BEB">
              <w:rPr>
                <w:sz w:val="24"/>
                <w:szCs w:val="24"/>
              </w:rPr>
              <w:t>(тыс. рублей)</w:t>
            </w:r>
          </w:p>
        </w:tc>
      </w:tr>
      <w:tr w:rsidR="00EB405E" w:rsidRPr="000C5BEB" w:rsidTr="00EB405E">
        <w:tblPrEx>
          <w:tblCellMar>
            <w:left w:w="108" w:type="dxa"/>
            <w:right w:w="108" w:type="dxa"/>
          </w:tblCellMar>
          <w:tblLook w:val="04A0"/>
        </w:tblPrEx>
        <w:trPr>
          <w:gridBefore w:val="2"/>
          <w:gridAfter w:val="7"/>
          <w:wBefore w:w="836" w:type="dxa"/>
          <w:wAfter w:w="13936" w:type="dxa"/>
          <w:trHeight w:val="1230"/>
        </w:trPr>
        <w:tc>
          <w:tcPr>
            <w:tcW w:w="3705" w:type="dxa"/>
            <w:gridSpan w:val="6"/>
            <w:tcBorders>
              <w:top w:val="nil"/>
              <w:left w:val="single" w:sz="4" w:space="0" w:color="auto"/>
              <w:bottom w:val="single" w:sz="4" w:space="0" w:color="auto"/>
              <w:right w:val="single" w:sz="4" w:space="0" w:color="auto"/>
            </w:tcBorders>
            <w:shd w:val="clear" w:color="auto" w:fill="auto"/>
          </w:tcPr>
          <w:p w:rsidR="00EB405E" w:rsidRPr="000C5BEB" w:rsidRDefault="00EB405E" w:rsidP="00EB405E">
            <w:pPr>
              <w:jc w:val="center"/>
              <w:rPr>
                <w:b/>
                <w:bCs/>
                <w:sz w:val="24"/>
                <w:szCs w:val="24"/>
              </w:rPr>
            </w:pPr>
            <w:r w:rsidRPr="000C5BEB">
              <w:rPr>
                <w:b/>
                <w:bCs/>
                <w:sz w:val="24"/>
                <w:szCs w:val="24"/>
              </w:rPr>
              <w:t>Код бюджетной классификации</w:t>
            </w:r>
          </w:p>
        </w:tc>
        <w:tc>
          <w:tcPr>
            <w:tcW w:w="4178" w:type="dxa"/>
            <w:gridSpan w:val="2"/>
            <w:tcBorders>
              <w:top w:val="nil"/>
              <w:left w:val="nil"/>
              <w:bottom w:val="single" w:sz="4" w:space="0" w:color="auto"/>
              <w:right w:val="single" w:sz="4" w:space="0" w:color="auto"/>
            </w:tcBorders>
            <w:shd w:val="clear" w:color="auto" w:fill="auto"/>
          </w:tcPr>
          <w:p w:rsidR="00EB405E" w:rsidRPr="000C5BEB" w:rsidRDefault="00EB405E" w:rsidP="00EB405E">
            <w:pPr>
              <w:jc w:val="center"/>
              <w:rPr>
                <w:b/>
                <w:bCs/>
                <w:sz w:val="24"/>
                <w:szCs w:val="24"/>
              </w:rPr>
            </w:pPr>
            <w:r w:rsidRPr="000C5BEB">
              <w:rPr>
                <w:b/>
                <w:bCs/>
                <w:sz w:val="24"/>
                <w:szCs w:val="24"/>
              </w:rPr>
              <w:t xml:space="preserve">Наименование  источника  финансирования дефицита местного бюджета </w:t>
            </w:r>
          </w:p>
        </w:tc>
        <w:tc>
          <w:tcPr>
            <w:tcW w:w="1878" w:type="dxa"/>
            <w:tcBorders>
              <w:top w:val="nil"/>
              <w:left w:val="nil"/>
              <w:bottom w:val="single" w:sz="4" w:space="0" w:color="auto"/>
              <w:right w:val="single" w:sz="4" w:space="0" w:color="auto"/>
            </w:tcBorders>
            <w:shd w:val="clear" w:color="auto" w:fill="auto"/>
            <w:noWrap/>
            <w:vAlign w:val="bottom"/>
          </w:tcPr>
          <w:p w:rsidR="00EB405E" w:rsidRPr="000C5BEB" w:rsidRDefault="00EB405E" w:rsidP="00EB405E">
            <w:pPr>
              <w:jc w:val="center"/>
              <w:rPr>
                <w:b/>
                <w:bCs/>
                <w:sz w:val="24"/>
                <w:szCs w:val="24"/>
              </w:rPr>
            </w:pPr>
            <w:r w:rsidRPr="000C5BEB">
              <w:rPr>
                <w:b/>
                <w:bCs/>
                <w:sz w:val="24"/>
                <w:szCs w:val="24"/>
              </w:rPr>
              <w:t>Сумма</w:t>
            </w:r>
          </w:p>
        </w:tc>
      </w:tr>
      <w:tr w:rsidR="00EB405E" w:rsidRPr="000C5BEB" w:rsidTr="00EB405E">
        <w:tblPrEx>
          <w:tblCellMar>
            <w:left w:w="108" w:type="dxa"/>
            <w:right w:w="108" w:type="dxa"/>
          </w:tblCellMar>
          <w:tblLook w:val="04A0"/>
        </w:tblPrEx>
        <w:trPr>
          <w:gridBefore w:val="2"/>
          <w:gridAfter w:val="7"/>
          <w:wBefore w:w="836" w:type="dxa"/>
          <w:wAfter w:w="13936" w:type="dxa"/>
          <w:trHeight w:val="1170"/>
        </w:trPr>
        <w:tc>
          <w:tcPr>
            <w:tcW w:w="3705" w:type="dxa"/>
            <w:gridSpan w:val="6"/>
            <w:tcBorders>
              <w:top w:val="nil"/>
              <w:left w:val="single" w:sz="4" w:space="0" w:color="auto"/>
              <w:bottom w:val="single" w:sz="4" w:space="0" w:color="auto"/>
              <w:right w:val="single" w:sz="4" w:space="0" w:color="auto"/>
            </w:tcBorders>
            <w:shd w:val="clear" w:color="auto" w:fill="auto"/>
          </w:tcPr>
          <w:p w:rsidR="00EB405E" w:rsidRPr="000C5BEB" w:rsidRDefault="00EB405E" w:rsidP="00EB405E">
            <w:pPr>
              <w:jc w:val="center"/>
              <w:rPr>
                <w:b/>
                <w:bCs/>
                <w:sz w:val="24"/>
                <w:szCs w:val="24"/>
              </w:rPr>
            </w:pPr>
            <w:r w:rsidRPr="000C5BEB">
              <w:rPr>
                <w:b/>
                <w:bCs/>
                <w:sz w:val="24"/>
                <w:szCs w:val="24"/>
              </w:rPr>
              <w:t xml:space="preserve">000 01 00 </w:t>
            </w:r>
            <w:proofErr w:type="spellStart"/>
            <w:r w:rsidRPr="000C5BEB">
              <w:rPr>
                <w:b/>
                <w:bCs/>
                <w:sz w:val="24"/>
                <w:szCs w:val="24"/>
              </w:rPr>
              <w:t>00</w:t>
            </w:r>
            <w:proofErr w:type="spellEnd"/>
            <w:r w:rsidRPr="000C5BEB">
              <w:rPr>
                <w:b/>
                <w:bCs/>
                <w:sz w:val="24"/>
                <w:szCs w:val="24"/>
              </w:rPr>
              <w:t xml:space="preserve"> </w:t>
            </w:r>
            <w:proofErr w:type="spellStart"/>
            <w:r w:rsidRPr="000C5BEB">
              <w:rPr>
                <w:b/>
                <w:bCs/>
                <w:sz w:val="24"/>
                <w:szCs w:val="24"/>
              </w:rPr>
              <w:t>00</w:t>
            </w:r>
            <w:proofErr w:type="spellEnd"/>
            <w:r w:rsidRPr="000C5BEB">
              <w:rPr>
                <w:b/>
                <w:bCs/>
                <w:sz w:val="24"/>
                <w:szCs w:val="24"/>
              </w:rPr>
              <w:t xml:space="preserve"> </w:t>
            </w:r>
            <w:proofErr w:type="spellStart"/>
            <w:r w:rsidRPr="000C5BEB">
              <w:rPr>
                <w:b/>
                <w:bCs/>
                <w:sz w:val="24"/>
                <w:szCs w:val="24"/>
              </w:rPr>
              <w:t>00</w:t>
            </w:r>
            <w:proofErr w:type="spellEnd"/>
            <w:r w:rsidRPr="000C5BEB">
              <w:rPr>
                <w:b/>
                <w:bCs/>
                <w:sz w:val="24"/>
                <w:szCs w:val="24"/>
              </w:rPr>
              <w:t xml:space="preserve"> 0000 000</w:t>
            </w:r>
          </w:p>
        </w:tc>
        <w:tc>
          <w:tcPr>
            <w:tcW w:w="4178" w:type="dxa"/>
            <w:gridSpan w:val="2"/>
            <w:tcBorders>
              <w:top w:val="nil"/>
              <w:left w:val="nil"/>
              <w:bottom w:val="single" w:sz="4" w:space="0" w:color="auto"/>
              <w:right w:val="single" w:sz="4" w:space="0" w:color="auto"/>
            </w:tcBorders>
            <w:shd w:val="clear" w:color="auto" w:fill="auto"/>
          </w:tcPr>
          <w:p w:rsidR="00EB405E" w:rsidRPr="000C5BEB" w:rsidRDefault="00EB405E" w:rsidP="00EB405E">
            <w:pPr>
              <w:jc w:val="center"/>
              <w:rPr>
                <w:b/>
                <w:bCs/>
                <w:sz w:val="24"/>
                <w:szCs w:val="24"/>
              </w:rPr>
            </w:pPr>
            <w:r w:rsidRPr="000C5BEB">
              <w:rPr>
                <w:b/>
                <w:bCs/>
                <w:sz w:val="24"/>
                <w:szCs w:val="24"/>
              </w:rPr>
              <w:t>Источники внутреннего финансирования дефицитов бюджетов</w:t>
            </w:r>
          </w:p>
        </w:tc>
        <w:tc>
          <w:tcPr>
            <w:tcW w:w="1878" w:type="dxa"/>
            <w:tcBorders>
              <w:top w:val="nil"/>
              <w:left w:val="nil"/>
              <w:bottom w:val="single" w:sz="4" w:space="0" w:color="auto"/>
              <w:right w:val="single" w:sz="4" w:space="0" w:color="auto"/>
            </w:tcBorders>
            <w:shd w:val="clear" w:color="auto" w:fill="auto"/>
            <w:noWrap/>
            <w:vAlign w:val="bottom"/>
          </w:tcPr>
          <w:p w:rsidR="00EB405E" w:rsidRPr="000C5BEB" w:rsidRDefault="00EB405E" w:rsidP="00EB405E">
            <w:pPr>
              <w:jc w:val="center"/>
              <w:rPr>
                <w:b/>
                <w:bCs/>
                <w:sz w:val="24"/>
                <w:szCs w:val="24"/>
              </w:rPr>
            </w:pPr>
            <w:r>
              <w:rPr>
                <w:b/>
                <w:bCs/>
                <w:sz w:val="24"/>
                <w:szCs w:val="24"/>
              </w:rPr>
              <w:t>-</w:t>
            </w:r>
          </w:p>
        </w:tc>
      </w:tr>
      <w:tr w:rsidR="00EB405E" w:rsidRPr="000C5BEB" w:rsidTr="00EB405E">
        <w:tblPrEx>
          <w:tblCellMar>
            <w:left w:w="108" w:type="dxa"/>
            <w:right w:w="108" w:type="dxa"/>
          </w:tblCellMar>
          <w:tblLook w:val="04A0"/>
        </w:tblPrEx>
        <w:trPr>
          <w:gridBefore w:val="2"/>
          <w:gridAfter w:val="7"/>
          <w:wBefore w:w="836" w:type="dxa"/>
          <w:wAfter w:w="13936" w:type="dxa"/>
          <w:trHeight w:val="750"/>
        </w:trPr>
        <w:tc>
          <w:tcPr>
            <w:tcW w:w="3705" w:type="dxa"/>
            <w:gridSpan w:val="6"/>
            <w:tcBorders>
              <w:top w:val="nil"/>
              <w:left w:val="single" w:sz="4" w:space="0" w:color="auto"/>
              <w:bottom w:val="single" w:sz="4" w:space="0" w:color="auto"/>
              <w:right w:val="single" w:sz="4" w:space="0" w:color="auto"/>
            </w:tcBorders>
            <w:shd w:val="clear" w:color="auto" w:fill="auto"/>
            <w:noWrap/>
            <w:vAlign w:val="bottom"/>
          </w:tcPr>
          <w:p w:rsidR="00EB405E" w:rsidRPr="000C5BEB" w:rsidRDefault="00EB405E" w:rsidP="00EB405E">
            <w:pPr>
              <w:jc w:val="center"/>
              <w:rPr>
                <w:b/>
                <w:bCs/>
                <w:sz w:val="24"/>
                <w:szCs w:val="24"/>
              </w:rPr>
            </w:pPr>
            <w:r w:rsidRPr="000C5BEB">
              <w:rPr>
                <w:b/>
                <w:bCs/>
                <w:sz w:val="24"/>
                <w:szCs w:val="24"/>
              </w:rPr>
              <w:t xml:space="preserve">000 01 05 00 </w:t>
            </w:r>
            <w:proofErr w:type="spellStart"/>
            <w:r w:rsidRPr="000C5BEB">
              <w:rPr>
                <w:b/>
                <w:bCs/>
                <w:sz w:val="24"/>
                <w:szCs w:val="24"/>
              </w:rPr>
              <w:t>00</w:t>
            </w:r>
            <w:proofErr w:type="spellEnd"/>
            <w:r w:rsidRPr="000C5BEB">
              <w:rPr>
                <w:b/>
                <w:bCs/>
                <w:sz w:val="24"/>
                <w:szCs w:val="24"/>
              </w:rPr>
              <w:t xml:space="preserve"> </w:t>
            </w:r>
            <w:proofErr w:type="spellStart"/>
            <w:r w:rsidRPr="000C5BEB">
              <w:rPr>
                <w:b/>
                <w:bCs/>
                <w:sz w:val="24"/>
                <w:szCs w:val="24"/>
              </w:rPr>
              <w:t>00</w:t>
            </w:r>
            <w:proofErr w:type="spellEnd"/>
            <w:r w:rsidRPr="000C5BEB">
              <w:rPr>
                <w:b/>
                <w:bCs/>
                <w:sz w:val="24"/>
                <w:szCs w:val="24"/>
              </w:rPr>
              <w:t xml:space="preserve"> 0000 000</w:t>
            </w:r>
          </w:p>
        </w:tc>
        <w:tc>
          <w:tcPr>
            <w:tcW w:w="4178" w:type="dxa"/>
            <w:gridSpan w:val="2"/>
            <w:tcBorders>
              <w:top w:val="nil"/>
              <w:left w:val="nil"/>
              <w:bottom w:val="single" w:sz="4" w:space="0" w:color="auto"/>
              <w:right w:val="single" w:sz="4" w:space="0" w:color="auto"/>
            </w:tcBorders>
            <w:shd w:val="clear" w:color="auto" w:fill="auto"/>
          </w:tcPr>
          <w:p w:rsidR="00EB405E" w:rsidRPr="000C5BEB" w:rsidRDefault="00EB405E" w:rsidP="00EB405E">
            <w:pPr>
              <w:rPr>
                <w:b/>
                <w:bCs/>
                <w:sz w:val="24"/>
                <w:szCs w:val="24"/>
              </w:rPr>
            </w:pPr>
            <w:r w:rsidRPr="000C5BEB">
              <w:rPr>
                <w:b/>
                <w:bCs/>
                <w:sz w:val="24"/>
                <w:szCs w:val="24"/>
              </w:rPr>
              <w:t>Изменение остатков средств на счетах по учету средств бюджета</w:t>
            </w:r>
          </w:p>
        </w:tc>
        <w:tc>
          <w:tcPr>
            <w:tcW w:w="1878" w:type="dxa"/>
            <w:tcBorders>
              <w:top w:val="nil"/>
              <w:left w:val="nil"/>
              <w:bottom w:val="single" w:sz="4" w:space="0" w:color="auto"/>
              <w:right w:val="single" w:sz="4" w:space="0" w:color="auto"/>
            </w:tcBorders>
            <w:shd w:val="clear" w:color="auto" w:fill="auto"/>
            <w:noWrap/>
            <w:vAlign w:val="bottom"/>
          </w:tcPr>
          <w:p w:rsidR="00EB405E" w:rsidRPr="000C5BEB" w:rsidRDefault="00EB405E" w:rsidP="00EB405E">
            <w:pPr>
              <w:jc w:val="center"/>
              <w:rPr>
                <w:b/>
                <w:bCs/>
                <w:sz w:val="24"/>
                <w:szCs w:val="24"/>
              </w:rPr>
            </w:pPr>
            <w:r w:rsidRPr="000C5BEB">
              <w:rPr>
                <w:b/>
                <w:bCs/>
                <w:sz w:val="24"/>
                <w:szCs w:val="24"/>
              </w:rPr>
              <w:t xml:space="preserve"> - </w:t>
            </w:r>
          </w:p>
        </w:tc>
      </w:tr>
      <w:tr w:rsidR="00EB405E" w:rsidRPr="000C5BEB" w:rsidTr="00EB405E">
        <w:tblPrEx>
          <w:tblCellMar>
            <w:left w:w="108" w:type="dxa"/>
            <w:right w:w="108" w:type="dxa"/>
          </w:tblCellMar>
          <w:tblLook w:val="04A0"/>
        </w:tblPrEx>
        <w:trPr>
          <w:gridBefore w:val="2"/>
          <w:gridAfter w:val="7"/>
          <w:wBefore w:w="836" w:type="dxa"/>
          <w:wAfter w:w="13936" w:type="dxa"/>
          <w:trHeight w:val="750"/>
        </w:trPr>
        <w:tc>
          <w:tcPr>
            <w:tcW w:w="3705" w:type="dxa"/>
            <w:gridSpan w:val="6"/>
            <w:tcBorders>
              <w:top w:val="nil"/>
              <w:left w:val="single" w:sz="4" w:space="0" w:color="auto"/>
              <w:bottom w:val="single" w:sz="4" w:space="0" w:color="auto"/>
              <w:right w:val="single" w:sz="4" w:space="0" w:color="auto"/>
            </w:tcBorders>
            <w:shd w:val="clear" w:color="auto" w:fill="auto"/>
            <w:noWrap/>
            <w:vAlign w:val="bottom"/>
          </w:tcPr>
          <w:p w:rsidR="00EB405E" w:rsidRPr="000C5BEB" w:rsidRDefault="00EB405E" w:rsidP="00EB405E">
            <w:pPr>
              <w:jc w:val="center"/>
              <w:rPr>
                <w:sz w:val="24"/>
                <w:szCs w:val="24"/>
              </w:rPr>
            </w:pPr>
            <w:r w:rsidRPr="000C5BEB">
              <w:rPr>
                <w:sz w:val="24"/>
                <w:szCs w:val="24"/>
              </w:rPr>
              <w:t xml:space="preserve">000 01 05 00 </w:t>
            </w:r>
            <w:proofErr w:type="spellStart"/>
            <w:r w:rsidRPr="000C5BEB">
              <w:rPr>
                <w:sz w:val="24"/>
                <w:szCs w:val="24"/>
              </w:rPr>
              <w:t>00</w:t>
            </w:r>
            <w:proofErr w:type="spellEnd"/>
            <w:r w:rsidRPr="000C5BEB">
              <w:rPr>
                <w:sz w:val="24"/>
                <w:szCs w:val="24"/>
              </w:rPr>
              <w:t xml:space="preserve"> </w:t>
            </w:r>
            <w:proofErr w:type="spellStart"/>
            <w:r w:rsidRPr="000C5BEB">
              <w:rPr>
                <w:sz w:val="24"/>
                <w:szCs w:val="24"/>
              </w:rPr>
              <w:t>00</w:t>
            </w:r>
            <w:proofErr w:type="spellEnd"/>
            <w:r w:rsidRPr="000C5BEB">
              <w:rPr>
                <w:sz w:val="24"/>
                <w:szCs w:val="24"/>
              </w:rPr>
              <w:t xml:space="preserve"> 0000 500</w:t>
            </w:r>
          </w:p>
        </w:tc>
        <w:tc>
          <w:tcPr>
            <w:tcW w:w="4178" w:type="dxa"/>
            <w:gridSpan w:val="2"/>
            <w:tcBorders>
              <w:top w:val="nil"/>
              <w:left w:val="nil"/>
              <w:bottom w:val="single" w:sz="4" w:space="0" w:color="auto"/>
              <w:right w:val="single" w:sz="4" w:space="0" w:color="auto"/>
            </w:tcBorders>
            <w:shd w:val="clear" w:color="auto" w:fill="auto"/>
          </w:tcPr>
          <w:p w:rsidR="00EB405E" w:rsidRPr="000C5BEB" w:rsidRDefault="00EB405E" w:rsidP="00EB405E">
            <w:pPr>
              <w:rPr>
                <w:sz w:val="24"/>
                <w:szCs w:val="24"/>
              </w:rPr>
            </w:pPr>
            <w:r w:rsidRPr="000C5BEB">
              <w:rPr>
                <w:sz w:val="24"/>
                <w:szCs w:val="24"/>
              </w:rPr>
              <w:t>Увеличение остатков средств бюджетов</w:t>
            </w:r>
          </w:p>
        </w:tc>
        <w:tc>
          <w:tcPr>
            <w:tcW w:w="1878" w:type="dxa"/>
            <w:tcBorders>
              <w:top w:val="nil"/>
              <w:left w:val="nil"/>
              <w:bottom w:val="single" w:sz="4" w:space="0" w:color="auto"/>
              <w:right w:val="single" w:sz="4" w:space="0" w:color="auto"/>
            </w:tcBorders>
            <w:shd w:val="clear" w:color="auto" w:fill="auto"/>
            <w:noWrap/>
            <w:vAlign w:val="bottom"/>
          </w:tcPr>
          <w:p w:rsidR="00EB405E" w:rsidRPr="000C5BEB" w:rsidRDefault="00EB405E" w:rsidP="00EB405E">
            <w:pPr>
              <w:jc w:val="center"/>
              <w:rPr>
                <w:sz w:val="24"/>
                <w:szCs w:val="24"/>
              </w:rPr>
            </w:pPr>
            <w:r>
              <w:rPr>
                <w:sz w:val="24"/>
                <w:szCs w:val="24"/>
              </w:rPr>
              <w:t>- 4066,4</w:t>
            </w:r>
          </w:p>
        </w:tc>
      </w:tr>
      <w:tr w:rsidR="00EB405E" w:rsidRPr="000C5BEB" w:rsidTr="00EB405E">
        <w:tblPrEx>
          <w:tblCellMar>
            <w:left w:w="108" w:type="dxa"/>
            <w:right w:w="108" w:type="dxa"/>
          </w:tblCellMar>
          <w:tblLook w:val="04A0"/>
        </w:tblPrEx>
        <w:trPr>
          <w:gridBefore w:val="2"/>
          <w:gridAfter w:val="7"/>
          <w:wBefore w:w="836" w:type="dxa"/>
          <w:wAfter w:w="13936" w:type="dxa"/>
          <w:trHeight w:val="750"/>
        </w:trPr>
        <w:tc>
          <w:tcPr>
            <w:tcW w:w="3705" w:type="dxa"/>
            <w:gridSpan w:val="6"/>
            <w:tcBorders>
              <w:top w:val="nil"/>
              <w:left w:val="single" w:sz="4" w:space="0" w:color="auto"/>
              <w:bottom w:val="single" w:sz="4" w:space="0" w:color="auto"/>
              <w:right w:val="single" w:sz="4" w:space="0" w:color="auto"/>
            </w:tcBorders>
            <w:shd w:val="clear" w:color="auto" w:fill="auto"/>
            <w:noWrap/>
            <w:vAlign w:val="bottom"/>
          </w:tcPr>
          <w:p w:rsidR="00EB405E" w:rsidRPr="000C5BEB" w:rsidRDefault="00EB405E" w:rsidP="00EB405E">
            <w:pPr>
              <w:jc w:val="center"/>
              <w:rPr>
                <w:sz w:val="24"/>
                <w:szCs w:val="24"/>
              </w:rPr>
            </w:pPr>
            <w:r w:rsidRPr="000C5BEB">
              <w:rPr>
                <w:sz w:val="24"/>
                <w:szCs w:val="24"/>
              </w:rPr>
              <w:t xml:space="preserve">000 01 05 02 00 </w:t>
            </w:r>
            <w:proofErr w:type="spellStart"/>
            <w:r w:rsidRPr="000C5BEB">
              <w:rPr>
                <w:sz w:val="24"/>
                <w:szCs w:val="24"/>
              </w:rPr>
              <w:t>00</w:t>
            </w:r>
            <w:proofErr w:type="spellEnd"/>
            <w:r w:rsidRPr="000C5BEB">
              <w:rPr>
                <w:sz w:val="24"/>
                <w:szCs w:val="24"/>
              </w:rPr>
              <w:t xml:space="preserve"> 0000 500</w:t>
            </w:r>
          </w:p>
        </w:tc>
        <w:tc>
          <w:tcPr>
            <w:tcW w:w="4178" w:type="dxa"/>
            <w:gridSpan w:val="2"/>
            <w:tcBorders>
              <w:top w:val="nil"/>
              <w:left w:val="nil"/>
              <w:bottom w:val="single" w:sz="4" w:space="0" w:color="auto"/>
              <w:right w:val="single" w:sz="4" w:space="0" w:color="auto"/>
            </w:tcBorders>
            <w:shd w:val="clear" w:color="auto" w:fill="auto"/>
          </w:tcPr>
          <w:p w:rsidR="00EB405E" w:rsidRPr="000C5BEB" w:rsidRDefault="00EB405E" w:rsidP="00EB405E">
            <w:pPr>
              <w:rPr>
                <w:sz w:val="24"/>
                <w:szCs w:val="24"/>
              </w:rPr>
            </w:pPr>
            <w:r w:rsidRPr="000C5BEB">
              <w:rPr>
                <w:sz w:val="24"/>
                <w:szCs w:val="24"/>
              </w:rPr>
              <w:t>Увеличение  прочих остатков средств бюджетов</w:t>
            </w:r>
          </w:p>
        </w:tc>
        <w:tc>
          <w:tcPr>
            <w:tcW w:w="1878" w:type="dxa"/>
            <w:tcBorders>
              <w:top w:val="nil"/>
              <w:left w:val="nil"/>
              <w:bottom w:val="single" w:sz="4" w:space="0" w:color="auto"/>
              <w:right w:val="single" w:sz="4" w:space="0" w:color="auto"/>
            </w:tcBorders>
            <w:shd w:val="clear" w:color="auto" w:fill="auto"/>
            <w:noWrap/>
            <w:vAlign w:val="bottom"/>
          </w:tcPr>
          <w:p w:rsidR="00EB405E" w:rsidRPr="000C5BEB" w:rsidRDefault="00EB405E" w:rsidP="00EB405E">
            <w:pPr>
              <w:jc w:val="center"/>
              <w:rPr>
                <w:sz w:val="24"/>
                <w:szCs w:val="24"/>
              </w:rPr>
            </w:pPr>
            <w:r>
              <w:rPr>
                <w:sz w:val="24"/>
                <w:szCs w:val="24"/>
              </w:rPr>
              <w:t>- 4066,4</w:t>
            </w:r>
          </w:p>
        </w:tc>
      </w:tr>
      <w:tr w:rsidR="00EB405E" w:rsidRPr="000C5BEB" w:rsidTr="00EB405E">
        <w:tblPrEx>
          <w:tblCellMar>
            <w:left w:w="108" w:type="dxa"/>
            <w:right w:w="108" w:type="dxa"/>
          </w:tblCellMar>
          <w:tblLook w:val="04A0"/>
        </w:tblPrEx>
        <w:trPr>
          <w:gridBefore w:val="2"/>
          <w:gridAfter w:val="7"/>
          <w:wBefore w:w="836" w:type="dxa"/>
          <w:wAfter w:w="13936" w:type="dxa"/>
          <w:trHeight w:val="750"/>
        </w:trPr>
        <w:tc>
          <w:tcPr>
            <w:tcW w:w="3705" w:type="dxa"/>
            <w:gridSpan w:val="6"/>
            <w:tcBorders>
              <w:top w:val="nil"/>
              <w:left w:val="single" w:sz="4" w:space="0" w:color="auto"/>
              <w:bottom w:val="single" w:sz="4" w:space="0" w:color="auto"/>
              <w:right w:val="single" w:sz="4" w:space="0" w:color="auto"/>
            </w:tcBorders>
            <w:shd w:val="clear" w:color="auto" w:fill="auto"/>
            <w:noWrap/>
            <w:vAlign w:val="bottom"/>
          </w:tcPr>
          <w:p w:rsidR="00EB405E" w:rsidRPr="000C5BEB" w:rsidRDefault="00EB405E" w:rsidP="00EB405E">
            <w:pPr>
              <w:jc w:val="center"/>
              <w:rPr>
                <w:sz w:val="24"/>
                <w:szCs w:val="24"/>
              </w:rPr>
            </w:pPr>
            <w:r w:rsidRPr="000C5BEB">
              <w:rPr>
                <w:sz w:val="24"/>
                <w:szCs w:val="24"/>
              </w:rPr>
              <w:t>000 01 05 02 01 00 0000 510</w:t>
            </w:r>
          </w:p>
        </w:tc>
        <w:tc>
          <w:tcPr>
            <w:tcW w:w="4178" w:type="dxa"/>
            <w:gridSpan w:val="2"/>
            <w:tcBorders>
              <w:top w:val="nil"/>
              <w:left w:val="nil"/>
              <w:bottom w:val="single" w:sz="4" w:space="0" w:color="auto"/>
              <w:right w:val="single" w:sz="4" w:space="0" w:color="auto"/>
            </w:tcBorders>
            <w:shd w:val="clear" w:color="auto" w:fill="auto"/>
          </w:tcPr>
          <w:p w:rsidR="00EB405E" w:rsidRPr="000C5BEB" w:rsidRDefault="00EB405E" w:rsidP="00EB405E">
            <w:pPr>
              <w:rPr>
                <w:sz w:val="24"/>
                <w:szCs w:val="24"/>
              </w:rPr>
            </w:pPr>
            <w:r w:rsidRPr="000C5BEB">
              <w:rPr>
                <w:sz w:val="24"/>
                <w:szCs w:val="24"/>
              </w:rPr>
              <w:t>Увеличение  прочих остатков денежных средств бюджетов</w:t>
            </w:r>
          </w:p>
        </w:tc>
        <w:tc>
          <w:tcPr>
            <w:tcW w:w="1878" w:type="dxa"/>
            <w:tcBorders>
              <w:top w:val="nil"/>
              <w:left w:val="nil"/>
              <w:bottom w:val="single" w:sz="4" w:space="0" w:color="auto"/>
              <w:right w:val="single" w:sz="4" w:space="0" w:color="auto"/>
            </w:tcBorders>
            <w:shd w:val="clear" w:color="auto" w:fill="auto"/>
            <w:noWrap/>
            <w:vAlign w:val="bottom"/>
          </w:tcPr>
          <w:p w:rsidR="00EB405E" w:rsidRPr="000C5BEB" w:rsidRDefault="00EB405E" w:rsidP="00EB405E">
            <w:pPr>
              <w:jc w:val="center"/>
              <w:rPr>
                <w:sz w:val="24"/>
                <w:szCs w:val="24"/>
              </w:rPr>
            </w:pPr>
            <w:r>
              <w:rPr>
                <w:sz w:val="24"/>
                <w:szCs w:val="24"/>
              </w:rPr>
              <w:t>- 4066,4</w:t>
            </w:r>
          </w:p>
        </w:tc>
      </w:tr>
      <w:tr w:rsidR="00EB405E" w:rsidRPr="000C5BEB" w:rsidTr="00EB405E">
        <w:tblPrEx>
          <w:tblCellMar>
            <w:left w:w="108" w:type="dxa"/>
            <w:right w:w="108" w:type="dxa"/>
          </w:tblCellMar>
          <w:tblLook w:val="04A0"/>
        </w:tblPrEx>
        <w:trPr>
          <w:gridBefore w:val="2"/>
          <w:gridAfter w:val="7"/>
          <w:wBefore w:w="836" w:type="dxa"/>
          <w:wAfter w:w="13936" w:type="dxa"/>
          <w:trHeight w:val="750"/>
        </w:trPr>
        <w:tc>
          <w:tcPr>
            <w:tcW w:w="3705" w:type="dxa"/>
            <w:gridSpan w:val="6"/>
            <w:tcBorders>
              <w:top w:val="nil"/>
              <w:left w:val="single" w:sz="4" w:space="0" w:color="auto"/>
              <w:bottom w:val="single" w:sz="4" w:space="0" w:color="auto"/>
              <w:right w:val="single" w:sz="4" w:space="0" w:color="auto"/>
            </w:tcBorders>
            <w:shd w:val="clear" w:color="auto" w:fill="auto"/>
            <w:noWrap/>
            <w:vAlign w:val="bottom"/>
          </w:tcPr>
          <w:p w:rsidR="00EB405E" w:rsidRPr="000C5BEB" w:rsidRDefault="00EB405E" w:rsidP="00EB405E">
            <w:pPr>
              <w:jc w:val="center"/>
              <w:rPr>
                <w:sz w:val="24"/>
                <w:szCs w:val="24"/>
              </w:rPr>
            </w:pPr>
            <w:r w:rsidRPr="000C5BEB">
              <w:rPr>
                <w:sz w:val="24"/>
                <w:szCs w:val="24"/>
              </w:rPr>
              <w:t xml:space="preserve">000 </w:t>
            </w:r>
            <w:r>
              <w:rPr>
                <w:sz w:val="24"/>
                <w:szCs w:val="24"/>
              </w:rPr>
              <w:t>01 05 02 01 10</w:t>
            </w:r>
            <w:r w:rsidRPr="000C5BEB">
              <w:rPr>
                <w:sz w:val="24"/>
                <w:szCs w:val="24"/>
              </w:rPr>
              <w:t xml:space="preserve"> 0000 510</w:t>
            </w:r>
          </w:p>
        </w:tc>
        <w:tc>
          <w:tcPr>
            <w:tcW w:w="4178" w:type="dxa"/>
            <w:gridSpan w:val="2"/>
            <w:tcBorders>
              <w:top w:val="nil"/>
              <w:left w:val="nil"/>
              <w:bottom w:val="single" w:sz="4" w:space="0" w:color="auto"/>
              <w:right w:val="single" w:sz="4" w:space="0" w:color="auto"/>
            </w:tcBorders>
            <w:shd w:val="clear" w:color="auto" w:fill="auto"/>
          </w:tcPr>
          <w:p w:rsidR="00EB405E" w:rsidRPr="000C5BEB" w:rsidRDefault="00EB405E" w:rsidP="00EB405E">
            <w:pPr>
              <w:rPr>
                <w:sz w:val="24"/>
                <w:szCs w:val="24"/>
              </w:rPr>
            </w:pPr>
            <w:r w:rsidRPr="000C5BEB">
              <w:rPr>
                <w:sz w:val="24"/>
                <w:szCs w:val="24"/>
              </w:rPr>
              <w:t>Увеличение прочих остатков денежных средст</w:t>
            </w:r>
            <w:r>
              <w:rPr>
                <w:sz w:val="24"/>
                <w:szCs w:val="24"/>
              </w:rPr>
              <w:t>в бюджетов сельских поселений</w:t>
            </w:r>
          </w:p>
        </w:tc>
        <w:tc>
          <w:tcPr>
            <w:tcW w:w="1878" w:type="dxa"/>
            <w:tcBorders>
              <w:top w:val="nil"/>
              <w:left w:val="nil"/>
              <w:bottom w:val="single" w:sz="4" w:space="0" w:color="auto"/>
              <w:right w:val="single" w:sz="4" w:space="0" w:color="auto"/>
            </w:tcBorders>
            <w:shd w:val="clear" w:color="auto" w:fill="auto"/>
            <w:noWrap/>
            <w:vAlign w:val="bottom"/>
          </w:tcPr>
          <w:p w:rsidR="00EB405E" w:rsidRPr="000C5BEB" w:rsidRDefault="00EB405E" w:rsidP="00EB405E">
            <w:pPr>
              <w:jc w:val="center"/>
              <w:rPr>
                <w:sz w:val="24"/>
                <w:szCs w:val="24"/>
              </w:rPr>
            </w:pPr>
            <w:r>
              <w:rPr>
                <w:sz w:val="24"/>
                <w:szCs w:val="24"/>
              </w:rPr>
              <w:t>- 4066,4</w:t>
            </w:r>
          </w:p>
        </w:tc>
      </w:tr>
      <w:tr w:rsidR="00EB405E" w:rsidRPr="000C5BEB" w:rsidTr="00EB405E">
        <w:tblPrEx>
          <w:tblCellMar>
            <w:left w:w="108" w:type="dxa"/>
            <w:right w:w="108" w:type="dxa"/>
          </w:tblCellMar>
          <w:tblLook w:val="04A0"/>
        </w:tblPrEx>
        <w:trPr>
          <w:gridBefore w:val="2"/>
          <w:gridAfter w:val="7"/>
          <w:wBefore w:w="836" w:type="dxa"/>
          <w:wAfter w:w="13936" w:type="dxa"/>
          <w:trHeight w:val="750"/>
        </w:trPr>
        <w:tc>
          <w:tcPr>
            <w:tcW w:w="3705" w:type="dxa"/>
            <w:gridSpan w:val="6"/>
            <w:tcBorders>
              <w:top w:val="nil"/>
              <w:left w:val="single" w:sz="4" w:space="0" w:color="auto"/>
              <w:bottom w:val="single" w:sz="4" w:space="0" w:color="auto"/>
              <w:right w:val="single" w:sz="4" w:space="0" w:color="auto"/>
            </w:tcBorders>
            <w:shd w:val="clear" w:color="auto" w:fill="auto"/>
            <w:noWrap/>
            <w:vAlign w:val="bottom"/>
          </w:tcPr>
          <w:p w:rsidR="00EB405E" w:rsidRPr="000C5BEB" w:rsidRDefault="00EB405E" w:rsidP="00EB405E">
            <w:pPr>
              <w:jc w:val="center"/>
              <w:rPr>
                <w:sz w:val="24"/>
                <w:szCs w:val="24"/>
              </w:rPr>
            </w:pPr>
            <w:r w:rsidRPr="000C5BEB">
              <w:rPr>
                <w:sz w:val="24"/>
                <w:szCs w:val="24"/>
              </w:rPr>
              <w:t xml:space="preserve">000 01 05 00 </w:t>
            </w:r>
            <w:proofErr w:type="spellStart"/>
            <w:r w:rsidRPr="000C5BEB">
              <w:rPr>
                <w:sz w:val="24"/>
                <w:szCs w:val="24"/>
              </w:rPr>
              <w:t>00</w:t>
            </w:r>
            <w:proofErr w:type="spellEnd"/>
            <w:r w:rsidRPr="000C5BEB">
              <w:rPr>
                <w:sz w:val="24"/>
                <w:szCs w:val="24"/>
              </w:rPr>
              <w:t xml:space="preserve"> </w:t>
            </w:r>
            <w:proofErr w:type="spellStart"/>
            <w:r w:rsidRPr="000C5BEB">
              <w:rPr>
                <w:sz w:val="24"/>
                <w:szCs w:val="24"/>
              </w:rPr>
              <w:t>00</w:t>
            </w:r>
            <w:proofErr w:type="spellEnd"/>
            <w:r w:rsidRPr="000C5BEB">
              <w:rPr>
                <w:sz w:val="24"/>
                <w:szCs w:val="24"/>
              </w:rPr>
              <w:t xml:space="preserve"> 0000 600</w:t>
            </w:r>
          </w:p>
        </w:tc>
        <w:tc>
          <w:tcPr>
            <w:tcW w:w="4178" w:type="dxa"/>
            <w:gridSpan w:val="2"/>
            <w:tcBorders>
              <w:top w:val="nil"/>
              <w:left w:val="nil"/>
              <w:bottom w:val="single" w:sz="4" w:space="0" w:color="auto"/>
              <w:right w:val="single" w:sz="4" w:space="0" w:color="auto"/>
            </w:tcBorders>
            <w:shd w:val="clear" w:color="auto" w:fill="auto"/>
          </w:tcPr>
          <w:p w:rsidR="00EB405E" w:rsidRPr="000C5BEB" w:rsidRDefault="00EB405E" w:rsidP="00EB405E">
            <w:pPr>
              <w:rPr>
                <w:sz w:val="24"/>
                <w:szCs w:val="24"/>
              </w:rPr>
            </w:pPr>
            <w:r w:rsidRPr="000C5BEB">
              <w:rPr>
                <w:sz w:val="24"/>
                <w:szCs w:val="24"/>
              </w:rPr>
              <w:t>Уменьшение  остатков средств бюджетов</w:t>
            </w:r>
          </w:p>
        </w:tc>
        <w:tc>
          <w:tcPr>
            <w:tcW w:w="1878" w:type="dxa"/>
            <w:tcBorders>
              <w:top w:val="nil"/>
              <w:left w:val="nil"/>
              <w:bottom w:val="single" w:sz="4" w:space="0" w:color="auto"/>
              <w:right w:val="single" w:sz="4" w:space="0" w:color="auto"/>
            </w:tcBorders>
            <w:shd w:val="clear" w:color="auto" w:fill="auto"/>
            <w:noWrap/>
            <w:vAlign w:val="bottom"/>
          </w:tcPr>
          <w:p w:rsidR="00EB405E" w:rsidRPr="000C5BEB" w:rsidRDefault="00EB405E" w:rsidP="00EB405E">
            <w:pPr>
              <w:jc w:val="center"/>
              <w:rPr>
                <w:sz w:val="24"/>
                <w:szCs w:val="24"/>
              </w:rPr>
            </w:pPr>
            <w:r>
              <w:rPr>
                <w:sz w:val="24"/>
                <w:szCs w:val="24"/>
              </w:rPr>
              <w:t>4066,4</w:t>
            </w:r>
          </w:p>
        </w:tc>
      </w:tr>
      <w:tr w:rsidR="00EB405E" w:rsidRPr="000C5BEB" w:rsidTr="00EB405E">
        <w:tblPrEx>
          <w:tblCellMar>
            <w:left w:w="108" w:type="dxa"/>
            <w:right w:w="108" w:type="dxa"/>
          </w:tblCellMar>
          <w:tblLook w:val="04A0"/>
        </w:tblPrEx>
        <w:trPr>
          <w:gridBefore w:val="2"/>
          <w:gridAfter w:val="7"/>
          <w:wBefore w:w="836" w:type="dxa"/>
          <w:wAfter w:w="13936" w:type="dxa"/>
          <w:trHeight w:val="750"/>
        </w:trPr>
        <w:tc>
          <w:tcPr>
            <w:tcW w:w="3705" w:type="dxa"/>
            <w:gridSpan w:val="6"/>
            <w:tcBorders>
              <w:top w:val="nil"/>
              <w:left w:val="single" w:sz="4" w:space="0" w:color="auto"/>
              <w:bottom w:val="single" w:sz="4" w:space="0" w:color="auto"/>
              <w:right w:val="single" w:sz="4" w:space="0" w:color="auto"/>
            </w:tcBorders>
            <w:shd w:val="clear" w:color="auto" w:fill="auto"/>
            <w:noWrap/>
            <w:vAlign w:val="bottom"/>
          </w:tcPr>
          <w:p w:rsidR="00EB405E" w:rsidRPr="000C5BEB" w:rsidRDefault="00EB405E" w:rsidP="00EB405E">
            <w:pPr>
              <w:jc w:val="center"/>
              <w:rPr>
                <w:sz w:val="24"/>
                <w:szCs w:val="24"/>
              </w:rPr>
            </w:pPr>
            <w:r w:rsidRPr="000C5BEB">
              <w:rPr>
                <w:sz w:val="24"/>
                <w:szCs w:val="24"/>
              </w:rPr>
              <w:t xml:space="preserve">000 01 05 02 00 </w:t>
            </w:r>
            <w:proofErr w:type="spellStart"/>
            <w:r w:rsidRPr="000C5BEB">
              <w:rPr>
                <w:sz w:val="24"/>
                <w:szCs w:val="24"/>
              </w:rPr>
              <w:t>00</w:t>
            </w:r>
            <w:proofErr w:type="spellEnd"/>
            <w:r w:rsidRPr="000C5BEB">
              <w:rPr>
                <w:sz w:val="24"/>
                <w:szCs w:val="24"/>
              </w:rPr>
              <w:t xml:space="preserve"> 0000 600</w:t>
            </w:r>
          </w:p>
        </w:tc>
        <w:tc>
          <w:tcPr>
            <w:tcW w:w="4178" w:type="dxa"/>
            <w:gridSpan w:val="2"/>
            <w:tcBorders>
              <w:top w:val="nil"/>
              <w:left w:val="nil"/>
              <w:bottom w:val="single" w:sz="4" w:space="0" w:color="auto"/>
              <w:right w:val="single" w:sz="4" w:space="0" w:color="auto"/>
            </w:tcBorders>
            <w:shd w:val="clear" w:color="auto" w:fill="auto"/>
          </w:tcPr>
          <w:p w:rsidR="00EB405E" w:rsidRPr="000C5BEB" w:rsidRDefault="00EB405E" w:rsidP="00EB405E">
            <w:pPr>
              <w:rPr>
                <w:sz w:val="24"/>
                <w:szCs w:val="24"/>
              </w:rPr>
            </w:pPr>
            <w:r w:rsidRPr="000C5BEB">
              <w:rPr>
                <w:sz w:val="24"/>
                <w:szCs w:val="24"/>
              </w:rPr>
              <w:t>Уменьшение   прочих остатков средств бюджетов</w:t>
            </w:r>
          </w:p>
        </w:tc>
        <w:tc>
          <w:tcPr>
            <w:tcW w:w="1878" w:type="dxa"/>
            <w:tcBorders>
              <w:top w:val="nil"/>
              <w:left w:val="nil"/>
              <w:bottom w:val="single" w:sz="4" w:space="0" w:color="auto"/>
              <w:right w:val="single" w:sz="4" w:space="0" w:color="auto"/>
            </w:tcBorders>
            <w:shd w:val="clear" w:color="auto" w:fill="auto"/>
            <w:noWrap/>
            <w:vAlign w:val="bottom"/>
          </w:tcPr>
          <w:p w:rsidR="00EB405E" w:rsidRPr="000C5BEB" w:rsidRDefault="00EB405E" w:rsidP="00EB405E">
            <w:pPr>
              <w:jc w:val="center"/>
              <w:rPr>
                <w:sz w:val="24"/>
                <w:szCs w:val="24"/>
              </w:rPr>
            </w:pPr>
            <w:r>
              <w:rPr>
                <w:sz w:val="24"/>
                <w:szCs w:val="24"/>
              </w:rPr>
              <w:t>4066,4</w:t>
            </w:r>
          </w:p>
        </w:tc>
      </w:tr>
      <w:tr w:rsidR="00EB405E" w:rsidRPr="000C5BEB" w:rsidTr="00EB405E">
        <w:tblPrEx>
          <w:tblCellMar>
            <w:left w:w="108" w:type="dxa"/>
            <w:right w:w="108" w:type="dxa"/>
          </w:tblCellMar>
          <w:tblLook w:val="04A0"/>
        </w:tblPrEx>
        <w:trPr>
          <w:gridBefore w:val="2"/>
          <w:gridAfter w:val="7"/>
          <w:wBefore w:w="836" w:type="dxa"/>
          <w:wAfter w:w="13936" w:type="dxa"/>
          <w:trHeight w:val="750"/>
        </w:trPr>
        <w:tc>
          <w:tcPr>
            <w:tcW w:w="3705" w:type="dxa"/>
            <w:gridSpan w:val="6"/>
            <w:tcBorders>
              <w:top w:val="nil"/>
              <w:left w:val="single" w:sz="4" w:space="0" w:color="auto"/>
              <w:bottom w:val="single" w:sz="4" w:space="0" w:color="auto"/>
              <w:right w:val="single" w:sz="4" w:space="0" w:color="auto"/>
            </w:tcBorders>
            <w:shd w:val="clear" w:color="auto" w:fill="auto"/>
            <w:noWrap/>
            <w:vAlign w:val="bottom"/>
          </w:tcPr>
          <w:p w:rsidR="00EB405E" w:rsidRPr="000C5BEB" w:rsidRDefault="00EB405E" w:rsidP="00EB405E">
            <w:pPr>
              <w:jc w:val="center"/>
              <w:rPr>
                <w:sz w:val="24"/>
                <w:szCs w:val="24"/>
              </w:rPr>
            </w:pPr>
            <w:r w:rsidRPr="000C5BEB">
              <w:rPr>
                <w:sz w:val="24"/>
                <w:szCs w:val="24"/>
              </w:rPr>
              <w:t>000 01 05 02 01 00 0000 610</w:t>
            </w:r>
          </w:p>
        </w:tc>
        <w:tc>
          <w:tcPr>
            <w:tcW w:w="4178" w:type="dxa"/>
            <w:gridSpan w:val="2"/>
            <w:tcBorders>
              <w:top w:val="nil"/>
              <w:left w:val="nil"/>
              <w:bottom w:val="single" w:sz="4" w:space="0" w:color="auto"/>
              <w:right w:val="single" w:sz="4" w:space="0" w:color="auto"/>
            </w:tcBorders>
            <w:shd w:val="clear" w:color="auto" w:fill="auto"/>
          </w:tcPr>
          <w:p w:rsidR="00EB405E" w:rsidRPr="000C5BEB" w:rsidRDefault="00EB405E" w:rsidP="00EB405E">
            <w:pPr>
              <w:rPr>
                <w:sz w:val="24"/>
                <w:szCs w:val="24"/>
              </w:rPr>
            </w:pPr>
            <w:r w:rsidRPr="000C5BEB">
              <w:rPr>
                <w:sz w:val="24"/>
                <w:szCs w:val="24"/>
              </w:rPr>
              <w:t>Уменьшение   прочих остатков денежных средств бюджетов</w:t>
            </w:r>
          </w:p>
        </w:tc>
        <w:tc>
          <w:tcPr>
            <w:tcW w:w="1878" w:type="dxa"/>
            <w:tcBorders>
              <w:top w:val="nil"/>
              <w:left w:val="nil"/>
              <w:bottom w:val="single" w:sz="4" w:space="0" w:color="auto"/>
              <w:right w:val="single" w:sz="4" w:space="0" w:color="auto"/>
            </w:tcBorders>
            <w:shd w:val="clear" w:color="auto" w:fill="auto"/>
            <w:noWrap/>
            <w:vAlign w:val="bottom"/>
          </w:tcPr>
          <w:p w:rsidR="00EB405E" w:rsidRPr="000C5BEB" w:rsidRDefault="00EB405E" w:rsidP="00EB405E">
            <w:pPr>
              <w:jc w:val="center"/>
              <w:rPr>
                <w:sz w:val="24"/>
                <w:szCs w:val="24"/>
              </w:rPr>
            </w:pPr>
            <w:r>
              <w:rPr>
                <w:sz w:val="24"/>
                <w:szCs w:val="24"/>
              </w:rPr>
              <w:t>4066,4</w:t>
            </w:r>
          </w:p>
        </w:tc>
      </w:tr>
      <w:tr w:rsidR="00EB405E" w:rsidRPr="000C5BEB" w:rsidTr="00EB405E">
        <w:tblPrEx>
          <w:tblCellMar>
            <w:left w:w="108" w:type="dxa"/>
            <w:right w:w="108" w:type="dxa"/>
          </w:tblCellMar>
          <w:tblLook w:val="04A0"/>
        </w:tblPrEx>
        <w:trPr>
          <w:gridBefore w:val="2"/>
          <w:gridAfter w:val="7"/>
          <w:wBefore w:w="836" w:type="dxa"/>
          <w:wAfter w:w="13936" w:type="dxa"/>
          <w:trHeight w:val="750"/>
        </w:trPr>
        <w:tc>
          <w:tcPr>
            <w:tcW w:w="3705" w:type="dxa"/>
            <w:gridSpan w:val="6"/>
            <w:tcBorders>
              <w:top w:val="nil"/>
              <w:left w:val="single" w:sz="4" w:space="0" w:color="auto"/>
              <w:bottom w:val="single" w:sz="4" w:space="0" w:color="auto"/>
              <w:right w:val="single" w:sz="4" w:space="0" w:color="auto"/>
            </w:tcBorders>
            <w:shd w:val="clear" w:color="auto" w:fill="auto"/>
            <w:noWrap/>
            <w:vAlign w:val="bottom"/>
          </w:tcPr>
          <w:p w:rsidR="00EB405E" w:rsidRPr="000C5BEB" w:rsidRDefault="00EB405E" w:rsidP="00EB405E">
            <w:pPr>
              <w:jc w:val="center"/>
              <w:rPr>
                <w:sz w:val="24"/>
                <w:szCs w:val="24"/>
              </w:rPr>
            </w:pPr>
            <w:r>
              <w:rPr>
                <w:sz w:val="24"/>
                <w:szCs w:val="24"/>
              </w:rPr>
              <w:t>000 01 05 02 01 10</w:t>
            </w:r>
            <w:r w:rsidRPr="000C5BEB">
              <w:rPr>
                <w:sz w:val="24"/>
                <w:szCs w:val="24"/>
              </w:rPr>
              <w:t xml:space="preserve"> 0000 610</w:t>
            </w:r>
          </w:p>
        </w:tc>
        <w:tc>
          <w:tcPr>
            <w:tcW w:w="4178" w:type="dxa"/>
            <w:gridSpan w:val="2"/>
            <w:tcBorders>
              <w:top w:val="nil"/>
              <w:left w:val="nil"/>
              <w:bottom w:val="single" w:sz="4" w:space="0" w:color="auto"/>
              <w:right w:val="single" w:sz="4" w:space="0" w:color="auto"/>
            </w:tcBorders>
            <w:shd w:val="clear" w:color="auto" w:fill="auto"/>
          </w:tcPr>
          <w:p w:rsidR="00EB405E" w:rsidRPr="000C5BEB" w:rsidRDefault="00EB405E" w:rsidP="00EB405E">
            <w:pPr>
              <w:rPr>
                <w:sz w:val="24"/>
                <w:szCs w:val="24"/>
              </w:rPr>
            </w:pPr>
            <w:r w:rsidRPr="000C5BEB">
              <w:rPr>
                <w:sz w:val="24"/>
                <w:szCs w:val="24"/>
              </w:rPr>
              <w:t>Уменьшение прочих остатков денежных средст</w:t>
            </w:r>
            <w:r>
              <w:rPr>
                <w:sz w:val="24"/>
                <w:szCs w:val="24"/>
              </w:rPr>
              <w:t>в бюджетов  сельских поселений</w:t>
            </w:r>
          </w:p>
        </w:tc>
        <w:tc>
          <w:tcPr>
            <w:tcW w:w="1878" w:type="dxa"/>
            <w:tcBorders>
              <w:top w:val="nil"/>
              <w:left w:val="nil"/>
              <w:bottom w:val="single" w:sz="4" w:space="0" w:color="auto"/>
              <w:right w:val="single" w:sz="4" w:space="0" w:color="auto"/>
            </w:tcBorders>
            <w:shd w:val="clear" w:color="auto" w:fill="auto"/>
            <w:noWrap/>
            <w:vAlign w:val="bottom"/>
          </w:tcPr>
          <w:p w:rsidR="00EB405E" w:rsidRPr="000C5BEB" w:rsidRDefault="00EB405E" w:rsidP="00EB405E">
            <w:pPr>
              <w:jc w:val="center"/>
              <w:rPr>
                <w:sz w:val="24"/>
                <w:szCs w:val="24"/>
              </w:rPr>
            </w:pPr>
            <w:r>
              <w:rPr>
                <w:sz w:val="24"/>
                <w:szCs w:val="24"/>
              </w:rPr>
              <w:t>4066,4</w:t>
            </w:r>
          </w:p>
        </w:tc>
      </w:tr>
    </w:tbl>
    <w:p w:rsidR="00FD5B81" w:rsidRDefault="00FD5B81"/>
    <w:p w:rsidR="00EB405E" w:rsidRDefault="00EB405E"/>
    <w:p w:rsidR="00EB405E" w:rsidRDefault="00EB405E"/>
    <w:tbl>
      <w:tblPr>
        <w:tblW w:w="11492" w:type="dxa"/>
        <w:tblInd w:w="-318" w:type="dxa"/>
        <w:tblLook w:val="04A0"/>
      </w:tblPr>
      <w:tblGrid>
        <w:gridCol w:w="4395"/>
        <w:gridCol w:w="596"/>
        <w:gridCol w:w="822"/>
        <w:gridCol w:w="529"/>
        <w:gridCol w:w="463"/>
        <w:gridCol w:w="497"/>
        <w:gridCol w:w="779"/>
        <w:gridCol w:w="419"/>
        <w:gridCol w:w="653"/>
        <w:gridCol w:w="419"/>
        <w:gridCol w:w="493"/>
        <w:gridCol w:w="467"/>
        <w:gridCol w:w="960"/>
      </w:tblGrid>
      <w:tr w:rsidR="00EB405E" w:rsidRPr="00EB405E" w:rsidTr="005640C4">
        <w:trPr>
          <w:trHeight w:val="255"/>
        </w:trPr>
        <w:tc>
          <w:tcPr>
            <w:tcW w:w="4991"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c>
          <w:tcPr>
            <w:tcW w:w="1351" w:type="dxa"/>
            <w:gridSpan w:val="2"/>
            <w:tcBorders>
              <w:top w:val="nil"/>
              <w:left w:val="nil"/>
              <w:bottom w:val="nil"/>
              <w:right w:val="nil"/>
            </w:tcBorders>
            <w:shd w:val="clear" w:color="auto" w:fill="auto"/>
            <w:noWrap/>
            <w:vAlign w:val="bottom"/>
            <w:hideMark/>
          </w:tcPr>
          <w:p w:rsidR="00EB405E" w:rsidRPr="00EB405E" w:rsidRDefault="00EB405E" w:rsidP="00EB405E">
            <w:pPr>
              <w:jc w:val="center"/>
              <w:rPr>
                <w:rFonts w:ascii="Arial CYR" w:hAnsi="Arial CYR" w:cs="Arial CYR"/>
                <w:sz w:val="20"/>
              </w:rPr>
            </w:pPr>
          </w:p>
        </w:tc>
        <w:tc>
          <w:tcPr>
            <w:tcW w:w="4190" w:type="dxa"/>
            <w:gridSpan w:val="8"/>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c>
          <w:tcPr>
            <w:tcW w:w="960" w:type="dxa"/>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r>
      <w:tr w:rsidR="00EB405E" w:rsidRPr="00EB405E" w:rsidTr="005640C4">
        <w:trPr>
          <w:trHeight w:val="255"/>
        </w:trPr>
        <w:tc>
          <w:tcPr>
            <w:tcW w:w="4991"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c>
          <w:tcPr>
            <w:tcW w:w="1351" w:type="dxa"/>
            <w:gridSpan w:val="2"/>
            <w:tcBorders>
              <w:top w:val="nil"/>
              <w:left w:val="nil"/>
              <w:bottom w:val="nil"/>
              <w:right w:val="nil"/>
            </w:tcBorders>
            <w:shd w:val="clear" w:color="auto" w:fill="auto"/>
            <w:noWrap/>
            <w:vAlign w:val="bottom"/>
            <w:hideMark/>
          </w:tcPr>
          <w:p w:rsidR="00EB405E" w:rsidRPr="00EB405E" w:rsidRDefault="00EB405E" w:rsidP="00EB405E">
            <w:pPr>
              <w:jc w:val="center"/>
              <w:rPr>
                <w:rFonts w:ascii="Arial CYR" w:hAnsi="Arial CYR" w:cs="Arial CYR"/>
                <w:sz w:val="20"/>
              </w:rPr>
            </w:pPr>
          </w:p>
        </w:tc>
        <w:tc>
          <w:tcPr>
            <w:tcW w:w="3230" w:type="dxa"/>
            <w:gridSpan w:val="6"/>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6"/>
                <w:szCs w:val="16"/>
              </w:rPr>
            </w:pPr>
            <w:r w:rsidRPr="00EB405E">
              <w:rPr>
                <w:rFonts w:ascii="Arial CYR" w:hAnsi="Arial CYR" w:cs="Arial CYR"/>
                <w:sz w:val="16"/>
                <w:szCs w:val="16"/>
              </w:rPr>
              <w:t>Приложение 9</w:t>
            </w:r>
          </w:p>
        </w:tc>
        <w:tc>
          <w:tcPr>
            <w:tcW w:w="960"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6"/>
                <w:szCs w:val="16"/>
              </w:rPr>
            </w:pPr>
          </w:p>
        </w:tc>
        <w:tc>
          <w:tcPr>
            <w:tcW w:w="960" w:type="dxa"/>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8"/>
                <w:szCs w:val="18"/>
              </w:rPr>
            </w:pPr>
          </w:p>
        </w:tc>
      </w:tr>
      <w:tr w:rsidR="00EB405E" w:rsidRPr="00EB405E" w:rsidTr="005640C4">
        <w:trPr>
          <w:trHeight w:val="255"/>
        </w:trPr>
        <w:tc>
          <w:tcPr>
            <w:tcW w:w="4991"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c>
          <w:tcPr>
            <w:tcW w:w="1351" w:type="dxa"/>
            <w:gridSpan w:val="2"/>
            <w:tcBorders>
              <w:top w:val="nil"/>
              <w:left w:val="nil"/>
              <w:bottom w:val="nil"/>
              <w:right w:val="nil"/>
            </w:tcBorders>
            <w:shd w:val="clear" w:color="auto" w:fill="auto"/>
            <w:noWrap/>
            <w:vAlign w:val="bottom"/>
            <w:hideMark/>
          </w:tcPr>
          <w:p w:rsidR="00EB405E" w:rsidRPr="00EB405E" w:rsidRDefault="00EB405E" w:rsidP="00EB405E">
            <w:pPr>
              <w:jc w:val="center"/>
              <w:rPr>
                <w:rFonts w:ascii="Arial CYR" w:hAnsi="Arial CYR" w:cs="Arial CYR"/>
                <w:sz w:val="20"/>
              </w:rPr>
            </w:pPr>
          </w:p>
        </w:tc>
        <w:tc>
          <w:tcPr>
            <w:tcW w:w="3230" w:type="dxa"/>
            <w:gridSpan w:val="6"/>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6"/>
                <w:szCs w:val="16"/>
              </w:rPr>
            </w:pPr>
            <w:r w:rsidRPr="00EB405E">
              <w:rPr>
                <w:rFonts w:ascii="Arial CYR" w:hAnsi="Arial CYR" w:cs="Arial CYR"/>
                <w:sz w:val="16"/>
                <w:szCs w:val="16"/>
              </w:rPr>
              <w:t>к решению Совета депутатов</w:t>
            </w:r>
          </w:p>
        </w:tc>
        <w:tc>
          <w:tcPr>
            <w:tcW w:w="960"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6"/>
                <w:szCs w:val="16"/>
              </w:rPr>
            </w:pPr>
          </w:p>
        </w:tc>
        <w:tc>
          <w:tcPr>
            <w:tcW w:w="960" w:type="dxa"/>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8"/>
                <w:szCs w:val="18"/>
              </w:rPr>
            </w:pPr>
          </w:p>
        </w:tc>
      </w:tr>
      <w:tr w:rsidR="00EB405E" w:rsidRPr="00EB405E" w:rsidTr="005640C4">
        <w:trPr>
          <w:trHeight w:val="255"/>
        </w:trPr>
        <w:tc>
          <w:tcPr>
            <w:tcW w:w="4991"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c>
          <w:tcPr>
            <w:tcW w:w="1351" w:type="dxa"/>
            <w:gridSpan w:val="2"/>
            <w:tcBorders>
              <w:top w:val="nil"/>
              <w:left w:val="nil"/>
              <w:bottom w:val="nil"/>
              <w:right w:val="nil"/>
            </w:tcBorders>
            <w:shd w:val="clear" w:color="auto" w:fill="auto"/>
            <w:noWrap/>
            <w:vAlign w:val="bottom"/>
            <w:hideMark/>
          </w:tcPr>
          <w:p w:rsidR="00EB405E" w:rsidRPr="00EB405E" w:rsidRDefault="00EB405E" w:rsidP="00EB405E">
            <w:pPr>
              <w:jc w:val="center"/>
              <w:rPr>
                <w:rFonts w:ascii="Arial CYR" w:hAnsi="Arial CYR" w:cs="Arial CYR"/>
                <w:sz w:val="20"/>
              </w:rPr>
            </w:pPr>
          </w:p>
        </w:tc>
        <w:tc>
          <w:tcPr>
            <w:tcW w:w="3230" w:type="dxa"/>
            <w:gridSpan w:val="6"/>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6"/>
                <w:szCs w:val="16"/>
              </w:rPr>
            </w:pPr>
            <w:r w:rsidRPr="00EB405E">
              <w:rPr>
                <w:rFonts w:ascii="Arial CYR" w:hAnsi="Arial CYR" w:cs="Arial CYR"/>
                <w:sz w:val="16"/>
                <w:szCs w:val="16"/>
              </w:rPr>
              <w:t>О местном бюджете на 2016 год</w:t>
            </w:r>
          </w:p>
        </w:tc>
        <w:tc>
          <w:tcPr>
            <w:tcW w:w="960"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6"/>
                <w:szCs w:val="16"/>
              </w:rPr>
            </w:pPr>
          </w:p>
        </w:tc>
        <w:tc>
          <w:tcPr>
            <w:tcW w:w="960" w:type="dxa"/>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7"/>
                <w:szCs w:val="17"/>
              </w:rPr>
            </w:pPr>
          </w:p>
        </w:tc>
      </w:tr>
      <w:tr w:rsidR="00EB405E" w:rsidRPr="00EB405E" w:rsidTr="005640C4">
        <w:trPr>
          <w:trHeight w:val="255"/>
        </w:trPr>
        <w:tc>
          <w:tcPr>
            <w:tcW w:w="4991" w:type="dxa"/>
            <w:gridSpan w:val="2"/>
            <w:tcBorders>
              <w:top w:val="nil"/>
              <w:left w:val="nil"/>
              <w:bottom w:val="nil"/>
              <w:right w:val="nil"/>
            </w:tcBorders>
            <w:shd w:val="clear" w:color="auto" w:fill="auto"/>
            <w:noWrap/>
            <w:vAlign w:val="bottom"/>
            <w:hideMark/>
          </w:tcPr>
          <w:p w:rsidR="00EB405E" w:rsidRPr="00EB405E" w:rsidRDefault="00EB405E" w:rsidP="00EB405E">
            <w:pPr>
              <w:jc w:val="right"/>
              <w:rPr>
                <w:rFonts w:ascii="Arial CYR" w:hAnsi="Arial CYR" w:cs="Arial CYR"/>
                <w:sz w:val="20"/>
              </w:rPr>
            </w:pPr>
          </w:p>
        </w:tc>
        <w:tc>
          <w:tcPr>
            <w:tcW w:w="1351"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c>
          <w:tcPr>
            <w:tcW w:w="2158" w:type="dxa"/>
            <w:gridSpan w:val="4"/>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6"/>
                <w:szCs w:val="16"/>
              </w:rPr>
            </w:pPr>
            <w:r w:rsidRPr="00EB405E">
              <w:rPr>
                <w:rFonts w:ascii="Arial CYR" w:hAnsi="Arial CYR" w:cs="Arial CYR"/>
                <w:sz w:val="16"/>
                <w:szCs w:val="16"/>
              </w:rPr>
              <w:t>от02.12.2015 года № 94</w:t>
            </w:r>
          </w:p>
        </w:tc>
        <w:tc>
          <w:tcPr>
            <w:tcW w:w="1072"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6"/>
                <w:szCs w:val="16"/>
              </w:rPr>
            </w:pPr>
          </w:p>
        </w:tc>
        <w:tc>
          <w:tcPr>
            <w:tcW w:w="960"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6"/>
                <w:szCs w:val="16"/>
              </w:rPr>
            </w:pPr>
          </w:p>
        </w:tc>
        <w:tc>
          <w:tcPr>
            <w:tcW w:w="960" w:type="dxa"/>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8"/>
                <w:szCs w:val="18"/>
              </w:rPr>
            </w:pPr>
          </w:p>
        </w:tc>
      </w:tr>
      <w:tr w:rsidR="00EB405E" w:rsidRPr="00EB405E" w:rsidTr="005640C4">
        <w:trPr>
          <w:trHeight w:val="255"/>
        </w:trPr>
        <w:tc>
          <w:tcPr>
            <w:tcW w:w="4991"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c>
          <w:tcPr>
            <w:tcW w:w="1351"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c>
          <w:tcPr>
            <w:tcW w:w="960"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8"/>
                <w:szCs w:val="18"/>
              </w:rPr>
            </w:pPr>
          </w:p>
        </w:tc>
        <w:tc>
          <w:tcPr>
            <w:tcW w:w="1198"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8"/>
                <w:szCs w:val="18"/>
              </w:rPr>
            </w:pPr>
          </w:p>
        </w:tc>
        <w:tc>
          <w:tcPr>
            <w:tcW w:w="1072"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8"/>
                <w:szCs w:val="18"/>
              </w:rPr>
            </w:pPr>
          </w:p>
        </w:tc>
        <w:tc>
          <w:tcPr>
            <w:tcW w:w="960"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8"/>
                <w:szCs w:val="18"/>
              </w:rPr>
            </w:pPr>
          </w:p>
        </w:tc>
      </w:tr>
      <w:tr w:rsidR="00EB405E" w:rsidRPr="00EB405E" w:rsidTr="005640C4">
        <w:trPr>
          <w:trHeight w:val="255"/>
        </w:trPr>
        <w:tc>
          <w:tcPr>
            <w:tcW w:w="11492" w:type="dxa"/>
            <w:gridSpan w:val="13"/>
            <w:tcBorders>
              <w:top w:val="nil"/>
              <w:left w:val="nil"/>
              <w:bottom w:val="nil"/>
              <w:right w:val="nil"/>
            </w:tcBorders>
            <w:shd w:val="clear" w:color="auto" w:fill="auto"/>
            <w:noWrap/>
            <w:vAlign w:val="bottom"/>
            <w:hideMark/>
          </w:tcPr>
          <w:p w:rsidR="00EB405E" w:rsidRPr="00EB405E" w:rsidRDefault="00EB405E" w:rsidP="00EB405E">
            <w:pPr>
              <w:jc w:val="center"/>
              <w:rPr>
                <w:rFonts w:ascii="Arial CYR" w:hAnsi="Arial CYR" w:cs="Arial CYR"/>
                <w:b/>
                <w:bCs/>
                <w:sz w:val="20"/>
              </w:rPr>
            </w:pPr>
            <w:r w:rsidRPr="00EB405E">
              <w:rPr>
                <w:rFonts w:ascii="Arial CYR" w:hAnsi="Arial CYR" w:cs="Arial CYR"/>
                <w:b/>
                <w:bCs/>
                <w:sz w:val="20"/>
              </w:rPr>
              <w:t xml:space="preserve">Перечень  муниципальных  программ  </w:t>
            </w:r>
          </w:p>
        </w:tc>
      </w:tr>
      <w:tr w:rsidR="00EB405E" w:rsidRPr="00EB405E" w:rsidTr="005640C4">
        <w:trPr>
          <w:trHeight w:val="255"/>
        </w:trPr>
        <w:tc>
          <w:tcPr>
            <w:tcW w:w="11492" w:type="dxa"/>
            <w:gridSpan w:val="13"/>
            <w:tcBorders>
              <w:top w:val="nil"/>
              <w:left w:val="nil"/>
              <w:bottom w:val="nil"/>
              <w:right w:val="nil"/>
            </w:tcBorders>
            <w:shd w:val="clear" w:color="auto" w:fill="auto"/>
            <w:noWrap/>
            <w:vAlign w:val="bottom"/>
            <w:hideMark/>
          </w:tcPr>
          <w:p w:rsidR="00EB405E" w:rsidRPr="00EB405E" w:rsidRDefault="00EB405E" w:rsidP="00EB405E">
            <w:pPr>
              <w:jc w:val="center"/>
              <w:rPr>
                <w:rFonts w:ascii="Arial CYR" w:hAnsi="Arial CYR" w:cs="Arial CYR"/>
                <w:b/>
                <w:bCs/>
                <w:sz w:val="20"/>
              </w:rPr>
            </w:pPr>
            <w:r w:rsidRPr="00EB405E">
              <w:rPr>
                <w:rFonts w:ascii="Arial CYR" w:hAnsi="Arial CYR" w:cs="Arial CYR"/>
                <w:b/>
                <w:bCs/>
                <w:sz w:val="20"/>
              </w:rPr>
              <w:t xml:space="preserve">  и   объем   бюджетных   ассигнований    на   их реализацию</w:t>
            </w:r>
          </w:p>
        </w:tc>
      </w:tr>
      <w:tr w:rsidR="00EB405E" w:rsidRPr="00EB405E" w:rsidTr="005640C4">
        <w:trPr>
          <w:trHeight w:val="255"/>
        </w:trPr>
        <w:tc>
          <w:tcPr>
            <w:tcW w:w="11492" w:type="dxa"/>
            <w:gridSpan w:val="13"/>
            <w:tcBorders>
              <w:top w:val="nil"/>
              <w:left w:val="nil"/>
              <w:bottom w:val="nil"/>
              <w:right w:val="nil"/>
            </w:tcBorders>
            <w:shd w:val="clear" w:color="auto" w:fill="auto"/>
            <w:noWrap/>
            <w:vAlign w:val="bottom"/>
            <w:hideMark/>
          </w:tcPr>
          <w:p w:rsidR="00EB405E" w:rsidRPr="00EB405E" w:rsidRDefault="00EB405E" w:rsidP="00EB405E">
            <w:pPr>
              <w:jc w:val="center"/>
              <w:rPr>
                <w:rFonts w:ascii="Arial CYR" w:hAnsi="Arial CYR" w:cs="Arial CYR"/>
                <w:b/>
                <w:bCs/>
                <w:sz w:val="20"/>
              </w:rPr>
            </w:pPr>
            <w:r w:rsidRPr="00EB405E">
              <w:rPr>
                <w:rFonts w:ascii="Arial CYR" w:hAnsi="Arial CYR" w:cs="Arial CYR"/>
                <w:b/>
                <w:bCs/>
                <w:sz w:val="20"/>
              </w:rPr>
              <w:t xml:space="preserve">   на 2016 год</w:t>
            </w:r>
          </w:p>
        </w:tc>
      </w:tr>
      <w:tr w:rsidR="00EB405E" w:rsidRPr="00EB405E" w:rsidTr="005640C4">
        <w:trPr>
          <w:trHeight w:val="255"/>
        </w:trPr>
        <w:tc>
          <w:tcPr>
            <w:tcW w:w="11492" w:type="dxa"/>
            <w:gridSpan w:val="13"/>
            <w:tcBorders>
              <w:top w:val="nil"/>
              <w:left w:val="nil"/>
              <w:bottom w:val="nil"/>
              <w:right w:val="nil"/>
            </w:tcBorders>
            <w:shd w:val="clear" w:color="auto" w:fill="auto"/>
            <w:noWrap/>
            <w:vAlign w:val="bottom"/>
            <w:hideMark/>
          </w:tcPr>
          <w:p w:rsidR="00EB405E" w:rsidRPr="00EB405E" w:rsidRDefault="00EB405E" w:rsidP="00EB405E">
            <w:pPr>
              <w:jc w:val="center"/>
              <w:rPr>
                <w:rFonts w:ascii="Arial CYR" w:hAnsi="Arial CYR" w:cs="Arial CYR"/>
                <w:b/>
                <w:bCs/>
                <w:sz w:val="20"/>
              </w:rPr>
            </w:pPr>
          </w:p>
        </w:tc>
      </w:tr>
      <w:tr w:rsidR="00EB405E" w:rsidRPr="00EB405E" w:rsidTr="005640C4">
        <w:trPr>
          <w:trHeight w:val="255"/>
        </w:trPr>
        <w:tc>
          <w:tcPr>
            <w:tcW w:w="4395" w:type="dxa"/>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c>
          <w:tcPr>
            <w:tcW w:w="1418"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c>
          <w:tcPr>
            <w:tcW w:w="992"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c>
          <w:tcPr>
            <w:tcW w:w="1276"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c>
          <w:tcPr>
            <w:tcW w:w="1072"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c>
          <w:tcPr>
            <w:tcW w:w="2339" w:type="dxa"/>
            <w:gridSpan w:val="4"/>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18"/>
                <w:szCs w:val="18"/>
              </w:rPr>
            </w:pPr>
            <w:r w:rsidRPr="00EB405E">
              <w:rPr>
                <w:rFonts w:ascii="Arial CYR" w:hAnsi="Arial CYR" w:cs="Arial CYR"/>
                <w:sz w:val="18"/>
                <w:szCs w:val="18"/>
              </w:rPr>
              <w:t>(тыс. рублей.)</w:t>
            </w:r>
          </w:p>
        </w:tc>
      </w:tr>
      <w:tr w:rsidR="00EB405E" w:rsidRPr="00EB405E" w:rsidTr="005640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b/>
                <w:bCs/>
                <w:sz w:val="18"/>
                <w:szCs w:val="18"/>
              </w:rPr>
            </w:pPr>
            <w:r w:rsidRPr="00EB405E">
              <w:rPr>
                <w:rFonts w:ascii="Arial CYR" w:hAnsi="Arial CYR" w:cs="Arial CYR"/>
                <w:b/>
                <w:bCs/>
                <w:sz w:val="18"/>
                <w:szCs w:val="18"/>
              </w:rPr>
              <w:t>Наименование</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B405E" w:rsidRPr="00EB405E" w:rsidRDefault="00EB405E" w:rsidP="00EB405E">
            <w:pPr>
              <w:jc w:val="center"/>
              <w:rPr>
                <w:rFonts w:ascii="Arial CYR" w:hAnsi="Arial CYR" w:cs="Arial CYR"/>
                <w:b/>
                <w:bCs/>
                <w:sz w:val="18"/>
                <w:szCs w:val="18"/>
              </w:rPr>
            </w:pPr>
            <w:r w:rsidRPr="00EB405E">
              <w:rPr>
                <w:rFonts w:ascii="Arial CYR" w:hAnsi="Arial CYR" w:cs="Arial CYR"/>
                <w:b/>
                <w:bCs/>
                <w:sz w:val="18"/>
                <w:szCs w:val="18"/>
              </w:rPr>
              <w:t>Целевая статья</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B405E" w:rsidRPr="00EB405E" w:rsidRDefault="00EB405E" w:rsidP="00EB405E">
            <w:pPr>
              <w:jc w:val="center"/>
              <w:rPr>
                <w:rFonts w:ascii="Arial CYR" w:hAnsi="Arial CYR" w:cs="Arial CYR"/>
                <w:b/>
                <w:bCs/>
                <w:sz w:val="18"/>
                <w:szCs w:val="18"/>
              </w:rPr>
            </w:pPr>
            <w:r w:rsidRPr="00EB405E">
              <w:rPr>
                <w:rFonts w:ascii="Arial CYR" w:hAnsi="Arial CYR" w:cs="Arial CYR"/>
                <w:b/>
                <w:bCs/>
                <w:sz w:val="18"/>
                <w:szCs w:val="18"/>
              </w:rPr>
              <w:t>Раздел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B405E" w:rsidRPr="00EB405E" w:rsidRDefault="00EB405E" w:rsidP="00EB405E">
            <w:pPr>
              <w:jc w:val="center"/>
              <w:rPr>
                <w:rFonts w:ascii="Arial CYR" w:hAnsi="Arial CYR" w:cs="Arial CYR"/>
                <w:b/>
                <w:bCs/>
                <w:sz w:val="18"/>
                <w:szCs w:val="18"/>
              </w:rPr>
            </w:pPr>
            <w:r w:rsidRPr="00EB405E">
              <w:rPr>
                <w:rFonts w:ascii="Arial CYR" w:hAnsi="Arial CYR" w:cs="Arial CYR"/>
                <w:b/>
                <w:bCs/>
                <w:sz w:val="18"/>
                <w:szCs w:val="18"/>
              </w:rPr>
              <w:t>Подраздел</w:t>
            </w:r>
          </w:p>
        </w:tc>
        <w:tc>
          <w:tcPr>
            <w:tcW w:w="1072" w:type="dxa"/>
            <w:gridSpan w:val="2"/>
            <w:tcBorders>
              <w:top w:val="single" w:sz="4" w:space="0" w:color="auto"/>
              <w:left w:val="nil"/>
              <w:bottom w:val="single" w:sz="4" w:space="0" w:color="auto"/>
              <w:right w:val="single" w:sz="4" w:space="0" w:color="auto"/>
            </w:tcBorders>
            <w:shd w:val="clear" w:color="auto" w:fill="auto"/>
            <w:vAlign w:val="center"/>
            <w:hideMark/>
          </w:tcPr>
          <w:p w:rsidR="00EB405E" w:rsidRPr="00EB405E" w:rsidRDefault="00EB405E" w:rsidP="00EB405E">
            <w:pPr>
              <w:jc w:val="center"/>
              <w:rPr>
                <w:rFonts w:ascii="Arial CYR" w:hAnsi="Arial CYR" w:cs="Arial CYR"/>
                <w:b/>
                <w:bCs/>
                <w:sz w:val="18"/>
                <w:szCs w:val="18"/>
              </w:rPr>
            </w:pPr>
            <w:r w:rsidRPr="00EB405E">
              <w:rPr>
                <w:rFonts w:ascii="Arial CYR" w:hAnsi="Arial CYR" w:cs="Arial CYR"/>
                <w:b/>
                <w:bCs/>
                <w:sz w:val="18"/>
                <w:szCs w:val="18"/>
              </w:rPr>
              <w:t>Вид расходов</w:t>
            </w:r>
          </w:p>
        </w:tc>
        <w:tc>
          <w:tcPr>
            <w:tcW w:w="912" w:type="dxa"/>
            <w:gridSpan w:val="2"/>
            <w:tcBorders>
              <w:top w:val="single" w:sz="4" w:space="0" w:color="auto"/>
              <w:left w:val="nil"/>
              <w:bottom w:val="single" w:sz="4" w:space="0" w:color="auto"/>
              <w:right w:val="single" w:sz="4" w:space="0" w:color="auto"/>
            </w:tcBorders>
            <w:shd w:val="clear" w:color="auto" w:fill="auto"/>
            <w:vAlign w:val="center"/>
            <w:hideMark/>
          </w:tcPr>
          <w:p w:rsidR="00EB405E" w:rsidRPr="00EB405E" w:rsidRDefault="00EB405E" w:rsidP="00EB405E">
            <w:pPr>
              <w:jc w:val="center"/>
              <w:rPr>
                <w:rFonts w:ascii="Arial CYR" w:hAnsi="Arial CYR" w:cs="Arial CYR"/>
                <w:b/>
                <w:bCs/>
                <w:sz w:val="18"/>
                <w:szCs w:val="18"/>
              </w:rPr>
            </w:pPr>
            <w:r w:rsidRPr="00EB405E">
              <w:rPr>
                <w:rFonts w:ascii="Arial CYR" w:hAnsi="Arial CYR" w:cs="Arial CYR"/>
                <w:b/>
                <w:bCs/>
                <w:sz w:val="18"/>
                <w:szCs w:val="18"/>
              </w:rPr>
              <w:t>Сумма</w:t>
            </w:r>
          </w:p>
        </w:tc>
        <w:tc>
          <w:tcPr>
            <w:tcW w:w="1427"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r>
      <w:tr w:rsidR="00EB405E" w:rsidRPr="00EB405E" w:rsidTr="005640C4">
        <w:trPr>
          <w:trHeight w:val="255"/>
        </w:trPr>
        <w:tc>
          <w:tcPr>
            <w:tcW w:w="4395" w:type="dxa"/>
            <w:tcBorders>
              <w:top w:val="nil"/>
              <w:left w:val="single" w:sz="4" w:space="0" w:color="auto"/>
              <w:bottom w:val="single" w:sz="4" w:space="0" w:color="auto"/>
              <w:right w:val="single" w:sz="4" w:space="0" w:color="auto"/>
            </w:tcBorders>
            <w:shd w:val="clear" w:color="auto" w:fill="auto"/>
            <w:hideMark/>
          </w:tcPr>
          <w:p w:rsidR="00EB405E" w:rsidRPr="00EB405E" w:rsidRDefault="00EB405E" w:rsidP="00EB405E">
            <w:pPr>
              <w:jc w:val="center"/>
              <w:rPr>
                <w:rFonts w:ascii="Arial CYR" w:hAnsi="Arial CYR" w:cs="Arial CYR"/>
                <w:sz w:val="18"/>
                <w:szCs w:val="18"/>
              </w:rPr>
            </w:pPr>
            <w:r w:rsidRPr="00EB405E">
              <w:rPr>
                <w:rFonts w:ascii="Arial CYR" w:hAnsi="Arial CYR" w:cs="Arial CYR"/>
                <w:sz w:val="18"/>
                <w:szCs w:val="18"/>
              </w:rPr>
              <w:t>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sz w:val="18"/>
                <w:szCs w:val="18"/>
              </w:rPr>
            </w:pPr>
            <w:r w:rsidRPr="00EB405E">
              <w:rPr>
                <w:rFonts w:ascii="Arial CYR" w:hAnsi="Arial CYR" w:cs="Arial CYR"/>
                <w:sz w:val="18"/>
                <w:szCs w:val="18"/>
              </w:rPr>
              <w:t>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sz w:val="18"/>
                <w:szCs w:val="18"/>
              </w:rPr>
            </w:pPr>
            <w:r w:rsidRPr="00EB405E">
              <w:rPr>
                <w:rFonts w:ascii="Arial CYR" w:hAnsi="Arial CYR" w:cs="Arial CYR"/>
                <w:sz w:val="18"/>
                <w:szCs w:val="18"/>
              </w:rPr>
              <w:t>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sz w:val="18"/>
                <w:szCs w:val="18"/>
              </w:rPr>
            </w:pPr>
            <w:r w:rsidRPr="00EB405E">
              <w:rPr>
                <w:rFonts w:ascii="Arial CYR" w:hAnsi="Arial CYR" w:cs="Arial CYR"/>
                <w:sz w:val="18"/>
                <w:szCs w:val="18"/>
              </w:rPr>
              <w:t>4</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sz w:val="18"/>
                <w:szCs w:val="18"/>
              </w:rPr>
            </w:pPr>
            <w:r w:rsidRPr="00EB405E">
              <w:rPr>
                <w:rFonts w:ascii="Arial CYR" w:hAnsi="Arial CYR" w:cs="Arial CYR"/>
                <w:sz w:val="18"/>
                <w:szCs w:val="18"/>
              </w:rPr>
              <w:t>5</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sz w:val="18"/>
                <w:szCs w:val="18"/>
              </w:rPr>
            </w:pPr>
            <w:r w:rsidRPr="00EB405E">
              <w:rPr>
                <w:rFonts w:ascii="Arial CYR" w:hAnsi="Arial CYR" w:cs="Arial CYR"/>
                <w:sz w:val="18"/>
                <w:szCs w:val="18"/>
              </w:rPr>
              <w:t>6</w:t>
            </w:r>
          </w:p>
        </w:tc>
        <w:tc>
          <w:tcPr>
            <w:tcW w:w="1427"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r>
      <w:tr w:rsidR="00EB405E" w:rsidRPr="00EB405E" w:rsidTr="005640C4">
        <w:trPr>
          <w:trHeight w:val="48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B405E" w:rsidRPr="00EB405E" w:rsidRDefault="00EB405E" w:rsidP="00EB405E">
            <w:pPr>
              <w:rPr>
                <w:rFonts w:ascii="Arial CYR" w:hAnsi="Arial CYR" w:cs="Arial CYR"/>
                <w:b/>
                <w:bCs/>
                <w:sz w:val="20"/>
              </w:rPr>
            </w:pPr>
            <w:r w:rsidRPr="00EB405E">
              <w:rPr>
                <w:rFonts w:ascii="Arial CYR" w:hAnsi="Arial CYR" w:cs="Arial CYR"/>
                <w:b/>
                <w:bCs/>
                <w:sz w:val="20"/>
              </w:rPr>
              <w:t xml:space="preserve">Муниципальные   программы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B405E" w:rsidRPr="00EB405E" w:rsidRDefault="00EB405E" w:rsidP="00EB405E">
            <w:pPr>
              <w:jc w:val="center"/>
              <w:rPr>
                <w:rFonts w:ascii="Arial CYR" w:hAnsi="Arial CYR" w:cs="Arial CYR"/>
                <w:b/>
                <w:bCs/>
                <w:sz w:val="20"/>
              </w:rPr>
            </w:pPr>
            <w:r w:rsidRPr="00EB405E">
              <w:rPr>
                <w:rFonts w:ascii="Arial CYR" w:hAnsi="Arial CYR" w:cs="Arial CYR"/>
                <w:b/>
                <w:bCs/>
                <w:sz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B405E" w:rsidRPr="00EB405E" w:rsidRDefault="00EB405E" w:rsidP="00EB405E">
            <w:pPr>
              <w:jc w:val="center"/>
              <w:rPr>
                <w:rFonts w:ascii="Arial CYR" w:hAnsi="Arial CYR" w:cs="Arial CYR"/>
                <w:b/>
                <w:bCs/>
                <w:sz w:val="20"/>
              </w:rPr>
            </w:pPr>
            <w:r w:rsidRPr="00EB405E">
              <w:rPr>
                <w:rFonts w:ascii="Arial CYR" w:hAnsi="Arial CYR" w:cs="Arial CYR"/>
                <w:b/>
                <w:bCs/>
                <w:sz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B405E" w:rsidRPr="00EB405E" w:rsidRDefault="00EB405E" w:rsidP="00EB405E">
            <w:pPr>
              <w:jc w:val="center"/>
              <w:rPr>
                <w:rFonts w:ascii="Arial CYR" w:hAnsi="Arial CYR" w:cs="Arial CYR"/>
                <w:b/>
                <w:bCs/>
                <w:sz w:val="20"/>
              </w:rPr>
            </w:pPr>
            <w:r w:rsidRPr="00EB405E">
              <w:rPr>
                <w:rFonts w:ascii="Arial CYR" w:hAnsi="Arial CYR" w:cs="Arial CYR"/>
                <w:b/>
                <w:bCs/>
                <w:sz w:val="20"/>
              </w:rPr>
              <w:t> </w:t>
            </w:r>
          </w:p>
        </w:tc>
        <w:tc>
          <w:tcPr>
            <w:tcW w:w="1072" w:type="dxa"/>
            <w:gridSpan w:val="2"/>
            <w:tcBorders>
              <w:top w:val="nil"/>
              <w:left w:val="nil"/>
              <w:bottom w:val="single" w:sz="4" w:space="0" w:color="auto"/>
              <w:right w:val="single" w:sz="4" w:space="0" w:color="auto"/>
            </w:tcBorders>
            <w:shd w:val="clear" w:color="auto" w:fill="auto"/>
            <w:noWrap/>
            <w:vAlign w:val="center"/>
            <w:hideMark/>
          </w:tcPr>
          <w:p w:rsidR="00EB405E" w:rsidRPr="00EB405E" w:rsidRDefault="00EB405E" w:rsidP="00EB405E">
            <w:pPr>
              <w:jc w:val="center"/>
              <w:rPr>
                <w:rFonts w:ascii="Arial CYR" w:hAnsi="Arial CYR" w:cs="Arial CYR"/>
                <w:b/>
                <w:bCs/>
                <w:sz w:val="20"/>
              </w:rPr>
            </w:pPr>
            <w:r w:rsidRPr="00EB405E">
              <w:rPr>
                <w:rFonts w:ascii="Arial CYR" w:hAnsi="Arial CYR" w:cs="Arial CYR"/>
                <w:b/>
                <w:bCs/>
                <w:sz w:val="20"/>
              </w:rPr>
              <w:t> </w:t>
            </w:r>
          </w:p>
        </w:tc>
        <w:tc>
          <w:tcPr>
            <w:tcW w:w="912" w:type="dxa"/>
            <w:gridSpan w:val="2"/>
            <w:tcBorders>
              <w:top w:val="nil"/>
              <w:left w:val="nil"/>
              <w:bottom w:val="single" w:sz="4" w:space="0" w:color="auto"/>
              <w:right w:val="single" w:sz="4" w:space="0" w:color="auto"/>
            </w:tcBorders>
            <w:shd w:val="clear" w:color="auto" w:fill="auto"/>
            <w:noWrap/>
            <w:vAlign w:val="center"/>
            <w:hideMark/>
          </w:tcPr>
          <w:p w:rsidR="00EB405E" w:rsidRPr="00EB405E" w:rsidRDefault="00EB405E" w:rsidP="00EB405E">
            <w:pPr>
              <w:jc w:val="center"/>
              <w:rPr>
                <w:rFonts w:ascii="Arial CYR" w:hAnsi="Arial CYR" w:cs="Arial CYR"/>
                <w:b/>
                <w:bCs/>
                <w:sz w:val="20"/>
              </w:rPr>
            </w:pPr>
            <w:r w:rsidRPr="00EB405E">
              <w:rPr>
                <w:rFonts w:ascii="Arial CYR" w:hAnsi="Arial CYR" w:cs="Arial CYR"/>
                <w:b/>
                <w:bCs/>
                <w:sz w:val="20"/>
              </w:rPr>
              <w:t> </w:t>
            </w:r>
          </w:p>
        </w:tc>
        <w:tc>
          <w:tcPr>
            <w:tcW w:w="1427"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r>
      <w:tr w:rsidR="00EB405E" w:rsidRPr="00EB405E" w:rsidTr="005640C4">
        <w:trPr>
          <w:trHeight w:val="1110"/>
        </w:trPr>
        <w:tc>
          <w:tcPr>
            <w:tcW w:w="4395" w:type="dxa"/>
            <w:tcBorders>
              <w:top w:val="nil"/>
              <w:left w:val="single" w:sz="8" w:space="0" w:color="auto"/>
              <w:bottom w:val="single" w:sz="8" w:space="0" w:color="auto"/>
              <w:right w:val="single" w:sz="8" w:space="0" w:color="auto"/>
            </w:tcBorders>
            <w:shd w:val="clear" w:color="auto" w:fill="auto"/>
            <w:hideMark/>
          </w:tcPr>
          <w:p w:rsidR="00EB405E" w:rsidRPr="00EB405E" w:rsidRDefault="00EB405E" w:rsidP="00EB405E">
            <w:pPr>
              <w:rPr>
                <w:rFonts w:ascii="Arial" w:hAnsi="Arial" w:cs="Arial"/>
                <w:color w:val="000000"/>
                <w:sz w:val="18"/>
                <w:szCs w:val="18"/>
              </w:rPr>
            </w:pPr>
            <w:r w:rsidRPr="00EB405E">
              <w:rPr>
                <w:rFonts w:ascii="Arial" w:hAnsi="Arial" w:cs="Arial"/>
                <w:color w:val="000000"/>
                <w:sz w:val="18"/>
                <w:szCs w:val="18"/>
              </w:rPr>
              <w:t xml:space="preserve">Муниципальная программа "Энергосбережение и повышение энергетической эффективности в </w:t>
            </w:r>
            <w:proofErr w:type="spellStart"/>
            <w:r w:rsidRPr="00EB405E">
              <w:rPr>
                <w:rFonts w:ascii="Arial" w:hAnsi="Arial" w:cs="Arial"/>
                <w:color w:val="000000"/>
                <w:sz w:val="18"/>
                <w:szCs w:val="18"/>
              </w:rPr>
              <w:t>Мечетненском</w:t>
            </w:r>
            <w:proofErr w:type="spellEnd"/>
            <w:r w:rsidRPr="00EB405E">
              <w:rPr>
                <w:rFonts w:ascii="Arial" w:hAnsi="Arial" w:cs="Arial"/>
                <w:color w:val="000000"/>
                <w:sz w:val="18"/>
                <w:szCs w:val="18"/>
              </w:rPr>
              <w:t xml:space="preserve"> муниципальном образовании на период с 2011 до 2020 года"</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sz w:val="20"/>
              </w:rPr>
            </w:pPr>
            <w:r w:rsidRPr="00EB405E">
              <w:rPr>
                <w:rFonts w:ascii="Arial CYR" w:hAnsi="Arial CYR" w:cs="Arial CYR"/>
                <w:sz w:val="20"/>
              </w:rPr>
              <w:t>79001V0000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i/>
                <w:iCs/>
                <w:sz w:val="18"/>
                <w:szCs w:val="18"/>
              </w:rPr>
            </w:pPr>
            <w:r w:rsidRPr="00EB405E">
              <w:rPr>
                <w:rFonts w:ascii="Arial CYR" w:hAnsi="Arial CYR" w:cs="Arial CYR"/>
                <w:i/>
                <w:iCs/>
                <w:sz w:val="18"/>
                <w:szCs w:val="18"/>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i/>
                <w:iCs/>
                <w:sz w:val="18"/>
                <w:szCs w:val="18"/>
              </w:rPr>
            </w:pPr>
            <w:r w:rsidRPr="00EB405E">
              <w:rPr>
                <w:rFonts w:ascii="Arial CYR" w:hAnsi="Arial CYR" w:cs="Arial CYR"/>
                <w:i/>
                <w:iCs/>
                <w:sz w:val="18"/>
                <w:szCs w:val="18"/>
              </w:rPr>
              <w:t>02</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i/>
                <w:iCs/>
                <w:sz w:val="18"/>
                <w:szCs w:val="18"/>
              </w:rPr>
            </w:pPr>
            <w:r w:rsidRPr="00EB405E">
              <w:rPr>
                <w:rFonts w:ascii="Arial CYR" w:hAnsi="Arial CYR" w:cs="Arial CYR"/>
                <w:i/>
                <w:iCs/>
                <w:sz w:val="18"/>
                <w:szCs w:val="18"/>
              </w:rPr>
              <w:t>240</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i/>
                <w:iCs/>
                <w:sz w:val="18"/>
                <w:szCs w:val="18"/>
              </w:rPr>
            </w:pPr>
            <w:r w:rsidRPr="00EB405E">
              <w:rPr>
                <w:rFonts w:ascii="Arial CYR" w:hAnsi="Arial CYR" w:cs="Arial CYR"/>
                <w:i/>
                <w:iCs/>
                <w:sz w:val="18"/>
                <w:szCs w:val="18"/>
              </w:rPr>
              <w:t>50,0</w:t>
            </w:r>
          </w:p>
        </w:tc>
        <w:tc>
          <w:tcPr>
            <w:tcW w:w="1427"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r>
      <w:tr w:rsidR="00EB405E" w:rsidRPr="00EB405E" w:rsidTr="005640C4">
        <w:trPr>
          <w:trHeight w:val="1470"/>
        </w:trPr>
        <w:tc>
          <w:tcPr>
            <w:tcW w:w="4395" w:type="dxa"/>
            <w:tcBorders>
              <w:top w:val="nil"/>
              <w:left w:val="single" w:sz="8" w:space="0" w:color="auto"/>
              <w:bottom w:val="single" w:sz="8" w:space="0" w:color="auto"/>
              <w:right w:val="single" w:sz="8" w:space="0" w:color="auto"/>
            </w:tcBorders>
            <w:shd w:val="clear" w:color="auto" w:fill="auto"/>
            <w:hideMark/>
          </w:tcPr>
          <w:p w:rsidR="00EB405E" w:rsidRPr="00EB405E" w:rsidRDefault="00EB405E" w:rsidP="00EB405E">
            <w:pPr>
              <w:rPr>
                <w:rFonts w:ascii="Arial" w:hAnsi="Arial" w:cs="Arial"/>
                <w:color w:val="000000"/>
                <w:sz w:val="18"/>
                <w:szCs w:val="18"/>
              </w:rPr>
            </w:pPr>
            <w:r w:rsidRPr="00EB405E">
              <w:rPr>
                <w:rFonts w:ascii="Arial" w:hAnsi="Arial" w:cs="Arial"/>
                <w:color w:val="000000"/>
                <w:sz w:val="18"/>
                <w:szCs w:val="18"/>
              </w:rPr>
              <w:t xml:space="preserve">Муниципальная программа "Проведение мероприятий на территории </w:t>
            </w:r>
            <w:proofErr w:type="spellStart"/>
            <w:r w:rsidRPr="00EB405E">
              <w:rPr>
                <w:rFonts w:ascii="Arial" w:hAnsi="Arial" w:cs="Arial"/>
                <w:color w:val="000000"/>
                <w:sz w:val="18"/>
                <w:szCs w:val="18"/>
              </w:rPr>
              <w:t>Мечетненского</w:t>
            </w:r>
            <w:proofErr w:type="spellEnd"/>
            <w:r w:rsidRPr="00EB405E">
              <w:rPr>
                <w:rFonts w:ascii="Arial" w:hAnsi="Arial" w:cs="Arial"/>
                <w:color w:val="000000"/>
                <w:sz w:val="18"/>
                <w:szCs w:val="18"/>
              </w:rPr>
              <w:t xml:space="preserve"> муниципального образования Советского муниципального района в связи с памятными событиями, знаменательными и юбилейными датами  на 2015-2017 годы"</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sz w:val="20"/>
              </w:rPr>
            </w:pPr>
            <w:r w:rsidRPr="00EB405E">
              <w:rPr>
                <w:rFonts w:ascii="Arial CYR" w:hAnsi="Arial CYR" w:cs="Arial CYR"/>
                <w:sz w:val="20"/>
              </w:rPr>
              <w:t>78001V0000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i/>
                <w:iCs/>
                <w:sz w:val="18"/>
                <w:szCs w:val="18"/>
              </w:rPr>
            </w:pPr>
            <w:r w:rsidRPr="00EB405E">
              <w:rPr>
                <w:rFonts w:ascii="Arial CYR" w:hAnsi="Arial CYR" w:cs="Arial CYR"/>
                <w:i/>
                <w:iCs/>
                <w:sz w:val="18"/>
                <w:szCs w:val="18"/>
              </w:rPr>
              <w:t>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i/>
                <w:iCs/>
                <w:sz w:val="18"/>
                <w:szCs w:val="18"/>
              </w:rPr>
            </w:pPr>
            <w:r w:rsidRPr="00EB405E">
              <w:rPr>
                <w:rFonts w:ascii="Arial CYR" w:hAnsi="Arial CYR" w:cs="Arial CYR"/>
                <w:i/>
                <w:iCs/>
                <w:sz w:val="18"/>
                <w:szCs w:val="18"/>
              </w:rPr>
              <w:t>13</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i/>
                <w:iCs/>
                <w:sz w:val="18"/>
                <w:szCs w:val="18"/>
              </w:rPr>
            </w:pPr>
            <w:r w:rsidRPr="00EB405E">
              <w:rPr>
                <w:rFonts w:ascii="Arial CYR" w:hAnsi="Arial CYR" w:cs="Arial CYR"/>
                <w:i/>
                <w:iCs/>
                <w:sz w:val="18"/>
                <w:szCs w:val="18"/>
              </w:rPr>
              <w:t>240</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i/>
                <w:iCs/>
                <w:sz w:val="18"/>
                <w:szCs w:val="18"/>
              </w:rPr>
            </w:pPr>
            <w:r w:rsidRPr="00EB405E">
              <w:rPr>
                <w:rFonts w:ascii="Arial CYR" w:hAnsi="Arial CYR" w:cs="Arial CYR"/>
                <w:i/>
                <w:iCs/>
                <w:sz w:val="18"/>
                <w:szCs w:val="18"/>
              </w:rPr>
              <w:t>45,0</w:t>
            </w:r>
          </w:p>
        </w:tc>
        <w:tc>
          <w:tcPr>
            <w:tcW w:w="1427"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r>
      <w:tr w:rsidR="00EB405E" w:rsidRPr="00EB405E" w:rsidTr="005640C4">
        <w:trPr>
          <w:trHeight w:val="25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EB405E" w:rsidRPr="00EB405E" w:rsidRDefault="00EB405E" w:rsidP="00EB405E">
            <w:pPr>
              <w:rPr>
                <w:rFonts w:ascii="Arial CYR" w:hAnsi="Arial CYR" w:cs="Arial CYR"/>
                <w:b/>
                <w:bCs/>
                <w:sz w:val="18"/>
                <w:szCs w:val="18"/>
              </w:rPr>
            </w:pPr>
            <w:r w:rsidRPr="00EB405E">
              <w:rPr>
                <w:rFonts w:ascii="Arial CYR" w:hAnsi="Arial CYR" w:cs="Arial CYR"/>
                <w:b/>
                <w:bCs/>
                <w:sz w:val="18"/>
                <w:szCs w:val="18"/>
              </w:rPr>
              <w:t>Всего</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sz w:val="18"/>
                <w:szCs w:val="18"/>
              </w:rPr>
            </w:pPr>
            <w:r w:rsidRPr="00EB405E">
              <w:rPr>
                <w:rFonts w:ascii="Arial CYR" w:hAnsi="Arial CYR" w:cs="Arial CYR"/>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i/>
                <w:iCs/>
                <w:sz w:val="18"/>
                <w:szCs w:val="18"/>
              </w:rPr>
            </w:pPr>
            <w:r w:rsidRPr="00EB405E">
              <w:rPr>
                <w:rFonts w:ascii="Arial CYR" w:hAnsi="Arial CYR" w:cs="Arial CYR"/>
                <w:i/>
                <w:iCs/>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i/>
                <w:iCs/>
                <w:sz w:val="18"/>
                <w:szCs w:val="18"/>
              </w:rPr>
            </w:pPr>
            <w:r w:rsidRPr="00EB405E">
              <w:rPr>
                <w:rFonts w:ascii="Arial CYR" w:hAnsi="Arial CYR" w:cs="Arial CYR"/>
                <w:i/>
                <w:iCs/>
                <w:sz w:val="18"/>
                <w:szCs w:val="18"/>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i/>
                <w:iCs/>
                <w:sz w:val="18"/>
                <w:szCs w:val="18"/>
              </w:rPr>
            </w:pPr>
            <w:r w:rsidRPr="00EB405E">
              <w:rPr>
                <w:rFonts w:ascii="Arial CYR" w:hAnsi="Arial CYR" w:cs="Arial CYR"/>
                <w:i/>
                <w:iCs/>
                <w:sz w:val="18"/>
                <w:szCs w:val="18"/>
              </w:rPr>
              <w:t> </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EB405E" w:rsidRPr="00EB405E" w:rsidRDefault="00EB405E" w:rsidP="00EB405E">
            <w:pPr>
              <w:jc w:val="center"/>
              <w:rPr>
                <w:rFonts w:ascii="Arial CYR" w:hAnsi="Arial CYR" w:cs="Arial CYR"/>
                <w:b/>
                <w:bCs/>
                <w:i/>
                <w:iCs/>
                <w:sz w:val="18"/>
                <w:szCs w:val="18"/>
              </w:rPr>
            </w:pPr>
            <w:r w:rsidRPr="00EB405E">
              <w:rPr>
                <w:rFonts w:ascii="Arial CYR" w:hAnsi="Arial CYR" w:cs="Arial CYR"/>
                <w:b/>
                <w:bCs/>
                <w:i/>
                <w:iCs/>
                <w:sz w:val="18"/>
                <w:szCs w:val="18"/>
              </w:rPr>
              <w:t>95,0</w:t>
            </w:r>
          </w:p>
        </w:tc>
        <w:tc>
          <w:tcPr>
            <w:tcW w:w="1427"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r>
      <w:tr w:rsidR="00EB405E" w:rsidRPr="00EB405E" w:rsidTr="005640C4">
        <w:trPr>
          <w:trHeight w:val="255"/>
        </w:trPr>
        <w:tc>
          <w:tcPr>
            <w:tcW w:w="4395" w:type="dxa"/>
            <w:tcBorders>
              <w:top w:val="nil"/>
              <w:left w:val="nil"/>
              <w:bottom w:val="nil"/>
              <w:right w:val="nil"/>
            </w:tcBorders>
            <w:shd w:val="clear" w:color="auto" w:fill="auto"/>
            <w:hideMark/>
          </w:tcPr>
          <w:p w:rsidR="00EB405E" w:rsidRPr="00EB405E" w:rsidRDefault="00EB405E" w:rsidP="00EB405E">
            <w:pPr>
              <w:rPr>
                <w:rFonts w:ascii="Arial CYR" w:hAnsi="Arial CYR" w:cs="Arial CYR"/>
                <w:sz w:val="18"/>
                <w:szCs w:val="18"/>
              </w:rPr>
            </w:pPr>
          </w:p>
        </w:tc>
        <w:tc>
          <w:tcPr>
            <w:tcW w:w="1418" w:type="dxa"/>
            <w:gridSpan w:val="2"/>
            <w:tcBorders>
              <w:top w:val="nil"/>
              <w:left w:val="nil"/>
              <w:bottom w:val="nil"/>
              <w:right w:val="nil"/>
            </w:tcBorders>
            <w:shd w:val="clear" w:color="auto" w:fill="auto"/>
            <w:noWrap/>
            <w:vAlign w:val="bottom"/>
            <w:hideMark/>
          </w:tcPr>
          <w:p w:rsidR="00EB405E" w:rsidRPr="00EB405E" w:rsidRDefault="00EB405E" w:rsidP="00EB405E">
            <w:pPr>
              <w:jc w:val="center"/>
              <w:rPr>
                <w:rFonts w:ascii="Arial CYR" w:hAnsi="Arial CYR" w:cs="Arial CYR"/>
                <w:sz w:val="18"/>
                <w:szCs w:val="18"/>
              </w:rPr>
            </w:pPr>
          </w:p>
        </w:tc>
        <w:tc>
          <w:tcPr>
            <w:tcW w:w="992" w:type="dxa"/>
            <w:gridSpan w:val="2"/>
            <w:tcBorders>
              <w:top w:val="nil"/>
              <w:left w:val="nil"/>
              <w:bottom w:val="nil"/>
              <w:right w:val="nil"/>
            </w:tcBorders>
            <w:shd w:val="clear" w:color="auto" w:fill="auto"/>
            <w:noWrap/>
            <w:vAlign w:val="bottom"/>
            <w:hideMark/>
          </w:tcPr>
          <w:p w:rsidR="00EB405E" w:rsidRPr="00EB405E" w:rsidRDefault="00EB405E" w:rsidP="00EB405E">
            <w:pPr>
              <w:jc w:val="center"/>
              <w:rPr>
                <w:rFonts w:ascii="Arial CYR" w:hAnsi="Arial CYR" w:cs="Arial CYR"/>
                <w:sz w:val="18"/>
                <w:szCs w:val="18"/>
              </w:rPr>
            </w:pPr>
          </w:p>
        </w:tc>
        <w:tc>
          <w:tcPr>
            <w:tcW w:w="1276" w:type="dxa"/>
            <w:gridSpan w:val="2"/>
            <w:tcBorders>
              <w:top w:val="nil"/>
              <w:left w:val="nil"/>
              <w:bottom w:val="nil"/>
              <w:right w:val="nil"/>
            </w:tcBorders>
            <w:shd w:val="clear" w:color="auto" w:fill="auto"/>
            <w:noWrap/>
            <w:vAlign w:val="bottom"/>
            <w:hideMark/>
          </w:tcPr>
          <w:p w:rsidR="00EB405E" w:rsidRPr="00EB405E" w:rsidRDefault="00EB405E" w:rsidP="00EB405E">
            <w:pPr>
              <w:jc w:val="center"/>
              <w:rPr>
                <w:rFonts w:ascii="Arial CYR" w:hAnsi="Arial CYR" w:cs="Arial CYR"/>
                <w:sz w:val="18"/>
                <w:szCs w:val="18"/>
              </w:rPr>
            </w:pPr>
          </w:p>
        </w:tc>
        <w:tc>
          <w:tcPr>
            <w:tcW w:w="1072" w:type="dxa"/>
            <w:gridSpan w:val="2"/>
            <w:tcBorders>
              <w:top w:val="nil"/>
              <w:left w:val="nil"/>
              <w:bottom w:val="nil"/>
              <w:right w:val="nil"/>
            </w:tcBorders>
            <w:shd w:val="clear" w:color="auto" w:fill="auto"/>
            <w:noWrap/>
            <w:vAlign w:val="bottom"/>
            <w:hideMark/>
          </w:tcPr>
          <w:p w:rsidR="00EB405E" w:rsidRPr="00EB405E" w:rsidRDefault="00EB405E" w:rsidP="00EB405E">
            <w:pPr>
              <w:jc w:val="center"/>
              <w:rPr>
                <w:rFonts w:ascii="Arial CYR" w:hAnsi="Arial CYR" w:cs="Arial CYR"/>
                <w:sz w:val="18"/>
                <w:szCs w:val="18"/>
              </w:rPr>
            </w:pPr>
          </w:p>
        </w:tc>
        <w:tc>
          <w:tcPr>
            <w:tcW w:w="912" w:type="dxa"/>
            <w:gridSpan w:val="2"/>
            <w:tcBorders>
              <w:top w:val="nil"/>
              <w:left w:val="nil"/>
              <w:bottom w:val="nil"/>
              <w:right w:val="nil"/>
            </w:tcBorders>
            <w:shd w:val="clear" w:color="auto" w:fill="auto"/>
            <w:noWrap/>
            <w:vAlign w:val="bottom"/>
            <w:hideMark/>
          </w:tcPr>
          <w:p w:rsidR="00EB405E" w:rsidRPr="00EB405E" w:rsidRDefault="00EB405E" w:rsidP="00EB405E">
            <w:pPr>
              <w:jc w:val="center"/>
              <w:rPr>
                <w:rFonts w:ascii="Arial CYR" w:hAnsi="Arial CYR" w:cs="Arial CYR"/>
                <w:sz w:val="18"/>
                <w:szCs w:val="18"/>
              </w:rPr>
            </w:pPr>
          </w:p>
        </w:tc>
        <w:tc>
          <w:tcPr>
            <w:tcW w:w="1427" w:type="dxa"/>
            <w:gridSpan w:val="2"/>
            <w:tcBorders>
              <w:top w:val="nil"/>
              <w:left w:val="nil"/>
              <w:bottom w:val="nil"/>
              <w:right w:val="nil"/>
            </w:tcBorders>
            <w:shd w:val="clear" w:color="auto" w:fill="auto"/>
            <w:noWrap/>
            <w:vAlign w:val="bottom"/>
            <w:hideMark/>
          </w:tcPr>
          <w:p w:rsidR="00EB405E" w:rsidRPr="00EB405E" w:rsidRDefault="00EB405E" w:rsidP="00EB405E">
            <w:pPr>
              <w:rPr>
                <w:rFonts w:ascii="Arial CYR" w:hAnsi="Arial CYR" w:cs="Arial CYR"/>
                <w:sz w:val="20"/>
              </w:rPr>
            </w:pPr>
          </w:p>
        </w:tc>
      </w:tr>
    </w:tbl>
    <w:p w:rsidR="00EB405E" w:rsidRDefault="00EB405E"/>
    <w:p w:rsidR="00EB405E" w:rsidRDefault="00EB405E"/>
    <w:p w:rsidR="00EB405E" w:rsidRDefault="00EB405E"/>
    <w:p w:rsidR="00EB405E" w:rsidRDefault="00EB405E"/>
    <w:p w:rsidR="00EB405E" w:rsidRDefault="00EB405E"/>
    <w:p w:rsidR="00EB405E" w:rsidRDefault="00EB405E"/>
    <w:p w:rsidR="00EB405E" w:rsidRDefault="00EB405E"/>
    <w:p w:rsidR="00EB405E" w:rsidRDefault="00EB405E"/>
    <w:p w:rsidR="00EB405E" w:rsidRDefault="00EB405E"/>
    <w:sectPr w:rsidR="00EB405E" w:rsidSect="00FD5B81">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56DD"/>
    <w:rsid w:val="00086758"/>
    <w:rsid w:val="000D6711"/>
    <w:rsid w:val="000E3AC2"/>
    <w:rsid w:val="000F616C"/>
    <w:rsid w:val="0012239B"/>
    <w:rsid w:val="001256DD"/>
    <w:rsid w:val="001873EA"/>
    <w:rsid w:val="002675C7"/>
    <w:rsid w:val="002D527C"/>
    <w:rsid w:val="003D4002"/>
    <w:rsid w:val="004B0C8A"/>
    <w:rsid w:val="005640C4"/>
    <w:rsid w:val="0063066C"/>
    <w:rsid w:val="00631E81"/>
    <w:rsid w:val="006347A5"/>
    <w:rsid w:val="008C12F1"/>
    <w:rsid w:val="009201C0"/>
    <w:rsid w:val="00942943"/>
    <w:rsid w:val="00A14B7D"/>
    <w:rsid w:val="00B066E7"/>
    <w:rsid w:val="00D71235"/>
    <w:rsid w:val="00D9372C"/>
    <w:rsid w:val="00DF34BE"/>
    <w:rsid w:val="00E87ECC"/>
    <w:rsid w:val="00EA56BA"/>
    <w:rsid w:val="00EB405E"/>
    <w:rsid w:val="00EC3E13"/>
    <w:rsid w:val="00EF350D"/>
    <w:rsid w:val="00FD5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6D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256DD"/>
    <w:pPr>
      <w:jc w:val="both"/>
    </w:pPr>
    <w:rPr>
      <w:sz w:val="24"/>
      <w:szCs w:val="24"/>
    </w:rPr>
  </w:style>
  <w:style w:type="character" w:customStyle="1" w:styleId="a4">
    <w:name w:val="Основной текст Знак"/>
    <w:basedOn w:val="a0"/>
    <w:link w:val="a3"/>
    <w:semiHidden/>
    <w:rsid w:val="001256DD"/>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3D4002"/>
    <w:pPr>
      <w:spacing w:after="120"/>
      <w:ind w:left="283"/>
    </w:pPr>
  </w:style>
  <w:style w:type="character" w:customStyle="1" w:styleId="a6">
    <w:name w:val="Основной текст с отступом Знак"/>
    <w:basedOn w:val="a0"/>
    <w:link w:val="a5"/>
    <w:uiPriority w:val="99"/>
    <w:semiHidden/>
    <w:rsid w:val="003D4002"/>
    <w:rPr>
      <w:rFonts w:ascii="Times New Roman" w:eastAsia="Times New Roman" w:hAnsi="Times New Roman" w:cs="Times New Roman"/>
      <w:sz w:val="28"/>
      <w:szCs w:val="20"/>
      <w:lang w:eastAsia="ru-RU"/>
    </w:rPr>
  </w:style>
  <w:style w:type="table" w:styleId="a7">
    <w:name w:val="Table Grid"/>
    <w:basedOn w:val="a1"/>
    <w:rsid w:val="00FD5B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298661">
      <w:bodyDiv w:val="1"/>
      <w:marLeft w:val="0"/>
      <w:marRight w:val="0"/>
      <w:marTop w:val="0"/>
      <w:marBottom w:val="0"/>
      <w:divBdr>
        <w:top w:val="none" w:sz="0" w:space="0" w:color="auto"/>
        <w:left w:val="none" w:sz="0" w:space="0" w:color="auto"/>
        <w:bottom w:val="none" w:sz="0" w:space="0" w:color="auto"/>
        <w:right w:val="none" w:sz="0" w:space="0" w:color="auto"/>
      </w:divBdr>
    </w:div>
    <w:div w:id="52891422">
      <w:bodyDiv w:val="1"/>
      <w:marLeft w:val="0"/>
      <w:marRight w:val="0"/>
      <w:marTop w:val="0"/>
      <w:marBottom w:val="0"/>
      <w:divBdr>
        <w:top w:val="none" w:sz="0" w:space="0" w:color="auto"/>
        <w:left w:val="none" w:sz="0" w:space="0" w:color="auto"/>
        <w:bottom w:val="none" w:sz="0" w:space="0" w:color="auto"/>
        <w:right w:val="none" w:sz="0" w:space="0" w:color="auto"/>
      </w:divBdr>
    </w:div>
    <w:div w:id="61297565">
      <w:bodyDiv w:val="1"/>
      <w:marLeft w:val="0"/>
      <w:marRight w:val="0"/>
      <w:marTop w:val="0"/>
      <w:marBottom w:val="0"/>
      <w:divBdr>
        <w:top w:val="none" w:sz="0" w:space="0" w:color="auto"/>
        <w:left w:val="none" w:sz="0" w:space="0" w:color="auto"/>
        <w:bottom w:val="none" w:sz="0" w:space="0" w:color="auto"/>
        <w:right w:val="none" w:sz="0" w:space="0" w:color="auto"/>
      </w:divBdr>
    </w:div>
    <w:div w:id="281346561">
      <w:bodyDiv w:val="1"/>
      <w:marLeft w:val="0"/>
      <w:marRight w:val="0"/>
      <w:marTop w:val="0"/>
      <w:marBottom w:val="0"/>
      <w:divBdr>
        <w:top w:val="none" w:sz="0" w:space="0" w:color="auto"/>
        <w:left w:val="none" w:sz="0" w:space="0" w:color="auto"/>
        <w:bottom w:val="none" w:sz="0" w:space="0" w:color="auto"/>
        <w:right w:val="none" w:sz="0" w:space="0" w:color="auto"/>
      </w:divBdr>
    </w:div>
    <w:div w:id="382798591">
      <w:bodyDiv w:val="1"/>
      <w:marLeft w:val="0"/>
      <w:marRight w:val="0"/>
      <w:marTop w:val="0"/>
      <w:marBottom w:val="0"/>
      <w:divBdr>
        <w:top w:val="none" w:sz="0" w:space="0" w:color="auto"/>
        <w:left w:val="none" w:sz="0" w:space="0" w:color="auto"/>
        <w:bottom w:val="none" w:sz="0" w:space="0" w:color="auto"/>
        <w:right w:val="none" w:sz="0" w:space="0" w:color="auto"/>
      </w:divBdr>
    </w:div>
    <w:div w:id="480193807">
      <w:bodyDiv w:val="1"/>
      <w:marLeft w:val="0"/>
      <w:marRight w:val="0"/>
      <w:marTop w:val="0"/>
      <w:marBottom w:val="0"/>
      <w:divBdr>
        <w:top w:val="none" w:sz="0" w:space="0" w:color="auto"/>
        <w:left w:val="none" w:sz="0" w:space="0" w:color="auto"/>
        <w:bottom w:val="none" w:sz="0" w:space="0" w:color="auto"/>
        <w:right w:val="none" w:sz="0" w:space="0" w:color="auto"/>
      </w:divBdr>
    </w:div>
    <w:div w:id="667637690">
      <w:bodyDiv w:val="1"/>
      <w:marLeft w:val="0"/>
      <w:marRight w:val="0"/>
      <w:marTop w:val="0"/>
      <w:marBottom w:val="0"/>
      <w:divBdr>
        <w:top w:val="none" w:sz="0" w:space="0" w:color="auto"/>
        <w:left w:val="none" w:sz="0" w:space="0" w:color="auto"/>
        <w:bottom w:val="none" w:sz="0" w:space="0" w:color="auto"/>
        <w:right w:val="none" w:sz="0" w:space="0" w:color="auto"/>
      </w:divBdr>
    </w:div>
    <w:div w:id="737900865">
      <w:bodyDiv w:val="1"/>
      <w:marLeft w:val="0"/>
      <w:marRight w:val="0"/>
      <w:marTop w:val="0"/>
      <w:marBottom w:val="0"/>
      <w:divBdr>
        <w:top w:val="none" w:sz="0" w:space="0" w:color="auto"/>
        <w:left w:val="none" w:sz="0" w:space="0" w:color="auto"/>
        <w:bottom w:val="none" w:sz="0" w:space="0" w:color="auto"/>
        <w:right w:val="none" w:sz="0" w:space="0" w:color="auto"/>
      </w:divBdr>
    </w:div>
    <w:div w:id="760107821">
      <w:bodyDiv w:val="1"/>
      <w:marLeft w:val="0"/>
      <w:marRight w:val="0"/>
      <w:marTop w:val="0"/>
      <w:marBottom w:val="0"/>
      <w:divBdr>
        <w:top w:val="none" w:sz="0" w:space="0" w:color="auto"/>
        <w:left w:val="none" w:sz="0" w:space="0" w:color="auto"/>
        <w:bottom w:val="none" w:sz="0" w:space="0" w:color="auto"/>
        <w:right w:val="none" w:sz="0" w:space="0" w:color="auto"/>
      </w:divBdr>
    </w:div>
    <w:div w:id="888106954">
      <w:bodyDiv w:val="1"/>
      <w:marLeft w:val="0"/>
      <w:marRight w:val="0"/>
      <w:marTop w:val="0"/>
      <w:marBottom w:val="0"/>
      <w:divBdr>
        <w:top w:val="none" w:sz="0" w:space="0" w:color="auto"/>
        <w:left w:val="none" w:sz="0" w:space="0" w:color="auto"/>
        <w:bottom w:val="none" w:sz="0" w:space="0" w:color="auto"/>
        <w:right w:val="none" w:sz="0" w:space="0" w:color="auto"/>
      </w:divBdr>
    </w:div>
    <w:div w:id="1134561239">
      <w:bodyDiv w:val="1"/>
      <w:marLeft w:val="0"/>
      <w:marRight w:val="0"/>
      <w:marTop w:val="0"/>
      <w:marBottom w:val="0"/>
      <w:divBdr>
        <w:top w:val="none" w:sz="0" w:space="0" w:color="auto"/>
        <w:left w:val="none" w:sz="0" w:space="0" w:color="auto"/>
        <w:bottom w:val="none" w:sz="0" w:space="0" w:color="auto"/>
        <w:right w:val="none" w:sz="0" w:space="0" w:color="auto"/>
      </w:divBdr>
    </w:div>
    <w:div w:id="1236621740">
      <w:bodyDiv w:val="1"/>
      <w:marLeft w:val="0"/>
      <w:marRight w:val="0"/>
      <w:marTop w:val="0"/>
      <w:marBottom w:val="0"/>
      <w:divBdr>
        <w:top w:val="none" w:sz="0" w:space="0" w:color="auto"/>
        <w:left w:val="none" w:sz="0" w:space="0" w:color="auto"/>
        <w:bottom w:val="none" w:sz="0" w:space="0" w:color="auto"/>
        <w:right w:val="none" w:sz="0" w:space="0" w:color="auto"/>
      </w:divBdr>
    </w:div>
    <w:div w:id="1443573557">
      <w:bodyDiv w:val="1"/>
      <w:marLeft w:val="0"/>
      <w:marRight w:val="0"/>
      <w:marTop w:val="0"/>
      <w:marBottom w:val="0"/>
      <w:divBdr>
        <w:top w:val="none" w:sz="0" w:space="0" w:color="auto"/>
        <w:left w:val="none" w:sz="0" w:space="0" w:color="auto"/>
        <w:bottom w:val="none" w:sz="0" w:space="0" w:color="auto"/>
        <w:right w:val="none" w:sz="0" w:space="0" w:color="auto"/>
      </w:divBdr>
    </w:div>
    <w:div w:id="1449396430">
      <w:bodyDiv w:val="1"/>
      <w:marLeft w:val="0"/>
      <w:marRight w:val="0"/>
      <w:marTop w:val="0"/>
      <w:marBottom w:val="0"/>
      <w:divBdr>
        <w:top w:val="none" w:sz="0" w:space="0" w:color="auto"/>
        <w:left w:val="none" w:sz="0" w:space="0" w:color="auto"/>
        <w:bottom w:val="none" w:sz="0" w:space="0" w:color="auto"/>
        <w:right w:val="none" w:sz="0" w:space="0" w:color="auto"/>
      </w:divBdr>
    </w:div>
    <w:div w:id="19588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52BB2-EA51-4E4E-8DCE-D494732E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7822</Words>
  <Characters>44587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2015-12-21T08:56:00Z</cp:lastPrinted>
  <dcterms:created xsi:type="dcterms:W3CDTF">2015-12-03T08:38:00Z</dcterms:created>
  <dcterms:modified xsi:type="dcterms:W3CDTF">2015-12-21T09:06:00Z</dcterms:modified>
</cp:coreProperties>
</file>